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EB3" w:rsidRDefault="00400EB3">
      <w:pPr>
        <w:pStyle w:val="Normale1"/>
        <w:pageBreakBefore/>
        <w:ind w:left="8364"/>
        <w:jc w:val="both"/>
        <w:rPr>
          <w:rFonts w:ascii="Arial" w:hAnsi="Arial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lang w:val="it-IT"/>
        </w:rPr>
        <w:t>Ditta: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1A61FD" w:rsidRPr="009D4EC9" w:rsidRDefault="001A61FD">
      <w:pPr>
        <w:pStyle w:val="Normale1"/>
        <w:jc w:val="right"/>
        <w:rPr>
          <w:rFonts w:ascii="Verdana" w:hAnsi="Verdana"/>
          <w:lang w:val="it-IT"/>
        </w:rPr>
      </w:pPr>
    </w:p>
    <w:p w:rsidR="00400EB3" w:rsidRPr="009D4EC9" w:rsidRDefault="00400EB3">
      <w:pPr>
        <w:pStyle w:val="Normale1"/>
        <w:jc w:val="right"/>
        <w:rPr>
          <w:rFonts w:ascii="Verdana" w:hAnsi="Verdana"/>
          <w:lang w:val="it-IT"/>
        </w:rPr>
      </w:pPr>
      <w:r w:rsidRPr="009D4EC9">
        <w:rPr>
          <w:rFonts w:ascii="Verdana" w:hAnsi="Verdana"/>
          <w:lang w:val="it-IT"/>
        </w:rPr>
        <w:t>AltaVita</w:t>
      </w:r>
    </w:p>
    <w:p w:rsidR="00400EB3" w:rsidRPr="00AE405A" w:rsidRDefault="00400EB3">
      <w:pPr>
        <w:pStyle w:val="Normale1"/>
        <w:jc w:val="right"/>
        <w:rPr>
          <w:rFonts w:ascii="Verdana" w:hAnsi="Verdana"/>
          <w:lang w:val="it-IT"/>
        </w:rPr>
      </w:pPr>
      <w:r w:rsidRPr="00AE405A">
        <w:rPr>
          <w:rFonts w:ascii="Verdana" w:hAnsi="Verdana"/>
          <w:b/>
          <w:lang w:val="it-IT"/>
        </w:rPr>
        <w:t>Istituzioni Riunite di Assistenza - IRA</w:t>
      </w:r>
    </w:p>
    <w:p w:rsidR="00400EB3" w:rsidRDefault="00400EB3">
      <w:pPr>
        <w:pStyle w:val="Normale1"/>
        <w:jc w:val="right"/>
        <w:rPr>
          <w:rFonts w:ascii="Verdana" w:hAnsi="Verdana"/>
        </w:rPr>
      </w:pPr>
      <w:r>
        <w:rPr>
          <w:rFonts w:ascii="Verdana" w:hAnsi="Verdana"/>
        </w:rPr>
        <w:t xml:space="preserve">Piazza Mazzini, 14 </w:t>
      </w:r>
    </w:p>
    <w:p w:rsidR="00400EB3" w:rsidRDefault="00400EB3">
      <w:pPr>
        <w:jc w:val="right"/>
        <w:rPr>
          <w:rFonts w:ascii="Arial" w:hAnsi="Arial"/>
        </w:rPr>
      </w:pPr>
      <w:r>
        <w:rPr>
          <w:rFonts w:ascii="Verdana" w:hAnsi="Verdana"/>
        </w:rPr>
        <w:t>35137 Padova (PD)</w:t>
      </w:r>
    </w:p>
    <w:p w:rsidR="00400EB3" w:rsidRDefault="00400EB3">
      <w:pPr>
        <w:pStyle w:val="Normale1"/>
        <w:jc w:val="both"/>
        <w:rPr>
          <w:rFonts w:ascii="Arial" w:hAnsi="Arial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2"/>
        <w:gridCol w:w="1701"/>
        <w:gridCol w:w="2015"/>
      </w:tblGrid>
      <w:tr w:rsidR="00400EB3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400EB3">
            <w:pPr>
              <w:pStyle w:val="Normale1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hadow/>
                <w:lang w:val="it-IT"/>
              </w:rPr>
              <w:t>RELAZIONE TECNICA DEI SERVIZI OFFERTI</w:t>
            </w:r>
          </w:p>
          <w:p w:rsidR="00400EB3" w:rsidRDefault="00400EB3">
            <w:pPr>
              <w:pStyle w:val="Normale1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400EB3">
            <w:pPr>
              <w:pStyle w:val="Normale1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Busta</w:t>
            </w:r>
            <w:r w:rsidR="007F460F">
              <w:rPr>
                <w:rFonts w:ascii="Arial" w:hAnsi="Arial"/>
                <w:b/>
                <w:lang w:val="it-IT"/>
              </w:rPr>
              <w:t xml:space="preserve"> Telematica</w:t>
            </w:r>
          </w:p>
          <w:p w:rsidR="00400EB3" w:rsidRDefault="009D4EC9">
            <w:pPr>
              <w:pStyle w:val="Normale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it-IT"/>
              </w:rPr>
              <w:t>B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356720">
            <w:pPr>
              <w:pStyle w:val="Titolo61"/>
              <w:tabs>
                <w:tab w:val="left" w:pos="0"/>
              </w:tabs>
              <w:jc w:val="center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Allegato</w:t>
            </w:r>
            <w:r w:rsidR="00400EB3">
              <w:rPr>
                <w:rFonts w:ascii="Arial" w:hAnsi="Arial" w:cs="Arial"/>
              </w:rPr>
              <w:t xml:space="preserve"> n°9</w:t>
            </w:r>
          </w:p>
          <w:p w:rsidR="00400EB3" w:rsidRDefault="00400EB3">
            <w:pPr>
              <w:pStyle w:val="Titolo61"/>
              <w:tabs>
                <w:tab w:val="left" w:pos="0"/>
              </w:tabs>
              <w:jc w:val="center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400EB3" w:rsidRDefault="00400EB3">
      <w:pPr>
        <w:pStyle w:val="Normale1"/>
        <w:tabs>
          <w:tab w:val="left" w:pos="4536"/>
        </w:tabs>
        <w:jc w:val="both"/>
        <w:rPr>
          <w:rFonts w:ascii="Tahoma" w:hAnsi="Tahoma" w:cs="Tahoma"/>
          <w:smallCaps/>
          <w:lang w:val="it-IT"/>
        </w:rPr>
      </w:pPr>
    </w:p>
    <w:p w:rsidR="00356720" w:rsidRPr="00074288" w:rsidRDefault="00356720" w:rsidP="00356720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6FFFF"/>
        <w:tabs>
          <w:tab w:val="left" w:pos="4536"/>
        </w:tabs>
        <w:jc w:val="both"/>
        <w:rPr>
          <w:rFonts w:ascii="Arial" w:hAnsi="Arial" w:cs="Arial"/>
          <w:b/>
          <w:lang w:val="it-IT"/>
        </w:rPr>
      </w:pPr>
      <w:r w:rsidRPr="00356720">
        <w:rPr>
          <w:rFonts w:ascii="Arial" w:hAnsi="Arial" w:cs="Arial"/>
          <w:b/>
          <w:lang w:val="it-IT"/>
        </w:rPr>
        <w:t>SERVIZIO DI ASSISTENZA DIRETTA, INFERMIERISTICA E SOCIO-ASSISTE</w:t>
      </w:r>
      <w:r w:rsidR="00074288">
        <w:rPr>
          <w:rFonts w:ascii="Arial" w:hAnsi="Arial" w:cs="Arial"/>
          <w:b/>
          <w:lang w:val="it-IT"/>
        </w:rPr>
        <w:t>N</w:t>
      </w:r>
      <w:r w:rsidRPr="00356720">
        <w:rPr>
          <w:rFonts w:ascii="Arial" w:hAnsi="Arial" w:cs="Arial"/>
          <w:b/>
          <w:lang w:val="it-IT"/>
        </w:rPr>
        <w:t xml:space="preserve">ZIALE DI SUPPORTO E CURA DELL’AMBIENTE DELL’OSPITE, DEI SERVIZI DI VIGILANZA NOTTURNA DEL PENSIONATO PIAGGI. </w:t>
      </w:r>
      <w:r w:rsidRPr="00074288">
        <w:rPr>
          <w:rFonts w:ascii="Arial" w:hAnsi="Arial" w:cs="Arial"/>
          <w:b/>
          <w:lang w:val="it-IT"/>
        </w:rPr>
        <w:t>CIG 7949141EA8</w:t>
      </w:r>
    </w:p>
    <w:p w:rsidR="00D82359" w:rsidRDefault="00D82359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</w:p>
    <w:p w:rsidR="00D82359" w:rsidRDefault="00D82359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Il sottoscritto ______________________________________________________________________ nato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a _________________________________________________________________ il ________________,  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residente a ____________________________________________________________________________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Style w:val="Carpredefinitoparagrafo1"/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Prov. _______ via ________________________________________________________________ n.____ 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</w:rPr>
      </w:pPr>
      <w:r>
        <w:rPr>
          <w:rStyle w:val="Carpredefinitoparagrafo1"/>
          <w:rFonts w:ascii="Tahoma" w:hAnsi="Tahoma" w:cs="Tahoma"/>
          <w:b w:val="0"/>
          <w:bCs/>
        </w:rPr>
        <w:t>nella sua qualità di (</w:t>
      </w:r>
      <w:r>
        <w:rPr>
          <w:rStyle w:val="Carpredefinitoparagrafo1"/>
          <w:rFonts w:ascii="Tahoma" w:hAnsi="Tahoma" w:cs="Tahoma"/>
          <w:b w:val="0"/>
          <w:bCs/>
          <w:i/>
          <w:iCs/>
        </w:rPr>
        <w:t>barrare la casella che interessa</w:t>
      </w:r>
      <w:r>
        <w:rPr>
          <w:rStyle w:val="Carpredefinitoparagrafo1"/>
          <w:rFonts w:ascii="Tahoma" w:hAnsi="Tahoma" w:cs="Tahoma"/>
          <w:b w:val="0"/>
          <w:bCs/>
        </w:rPr>
        <w:t>)</w:t>
      </w:r>
    </w:p>
    <w:tbl>
      <w:tblPr>
        <w:tblW w:w="0" w:type="auto"/>
        <w:tblInd w:w="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9"/>
      </w:tblGrid>
      <w:tr w:rsidR="00400EB3">
        <w:trPr>
          <w:trHeight w:val="178"/>
        </w:trPr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Titolare</w:t>
            </w:r>
          </w:p>
        </w:tc>
      </w:tr>
      <w:tr w:rsidR="00400EB3"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Legale rappresentante</w:t>
            </w:r>
          </w:p>
        </w:tc>
      </w:tr>
      <w:tr w:rsidR="00400EB3"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Procuratore Speciale</w:t>
            </w:r>
          </w:p>
        </w:tc>
      </w:tr>
    </w:tbl>
    <w:p w:rsidR="00400EB3" w:rsidRDefault="00400EB3">
      <w:pPr>
        <w:pStyle w:val="Titolo11"/>
        <w:tabs>
          <w:tab w:val="left" w:pos="0"/>
        </w:tabs>
        <w:spacing w:line="360" w:lineRule="auto"/>
        <w:jc w:val="both"/>
        <w:rPr>
          <w:rStyle w:val="Carpredefinitoparagrafo1"/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dell’impresa ________________________________________________________________</w:t>
      </w:r>
    </w:p>
    <w:p w:rsidR="00400EB3" w:rsidRDefault="00400EB3">
      <w:pPr>
        <w:pStyle w:val="Titolo11"/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>
        <w:rPr>
          <w:rStyle w:val="Carpredefinitoparagrafo1"/>
          <w:rFonts w:ascii="Tahoma" w:hAnsi="Tahoma" w:cs="Tahoma"/>
          <w:b w:val="0"/>
        </w:rPr>
        <w:t>con sede a ______________________________________________________________ in via ____________________________________________________________ n. _______, la quale partecipa alla gara in oggetto (</w:t>
      </w:r>
      <w:r>
        <w:rPr>
          <w:rStyle w:val="Carpredefinitoparagrafo1"/>
          <w:rFonts w:ascii="Tahoma" w:hAnsi="Tahoma" w:cs="Tahoma"/>
          <w:b w:val="0"/>
          <w:bCs/>
          <w:i/>
          <w:iCs/>
        </w:rPr>
        <w:t>barrare la casella che interessa</w:t>
      </w:r>
      <w:r>
        <w:rPr>
          <w:rStyle w:val="Carpredefinitoparagrafo1"/>
          <w:rFonts w:ascii="Tahoma" w:hAnsi="Tahoma" w:cs="Tahoma"/>
          <w:b w:val="0"/>
        </w:rPr>
        <w:t xml:space="preserve">): </w:t>
      </w: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400EB3">
        <w:trPr>
          <w:trHeight w:val="212"/>
        </w:trPr>
        <w:tc>
          <w:tcPr>
            <w:tcW w:w="9202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In forma individuale</w:t>
            </w:r>
          </w:p>
        </w:tc>
      </w:tr>
      <w:tr w:rsidR="00400EB3">
        <w:trPr>
          <w:trHeight w:val="1145"/>
        </w:trPr>
        <w:tc>
          <w:tcPr>
            <w:tcW w:w="9202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forma (specificare) ______________________________________________________________________________________________________________</w:t>
            </w:r>
          </w:p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left"/>
              <w:rPr>
                <w:rFonts w:ascii="Tahoma" w:hAnsi="Tahoma" w:cs="Tahoma"/>
              </w:rPr>
            </w:pPr>
          </w:p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left"/>
            </w:pPr>
            <w:r>
              <w:rPr>
                <w:rFonts w:ascii="Tahoma" w:hAnsi="Tahoma" w:cs="Tahoma"/>
              </w:rPr>
              <w:t>__________________________</w:t>
            </w:r>
          </w:p>
        </w:tc>
      </w:tr>
    </w:tbl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400EB3" w:rsidRDefault="00400EB3">
      <w:pPr>
        <w:pStyle w:val="usoboll1"/>
        <w:spacing w:line="100" w:lineRule="atLeast"/>
        <w:jc w:val="center"/>
        <w:rPr>
          <w:rFonts w:ascii="Tahoma" w:hAnsi="Tahoma" w:cs="Tahoma"/>
          <w:b/>
          <w:color w:val="FF0000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PROPONE</w:t>
      </w:r>
    </w:p>
    <w:p w:rsidR="00400EB3" w:rsidRDefault="00400EB3">
      <w:pPr>
        <w:pStyle w:val="usoboll1"/>
        <w:spacing w:line="100" w:lineRule="atLeast"/>
        <w:jc w:val="center"/>
        <w:rPr>
          <w:rFonts w:ascii="Tahoma" w:hAnsi="Tahoma" w:cs="Tahoma"/>
          <w:b/>
          <w:color w:val="FF0000"/>
          <w:sz w:val="22"/>
          <w:szCs w:val="20"/>
        </w:rPr>
      </w:pPr>
    </w:p>
    <w:p w:rsidR="00400EB3" w:rsidRDefault="001825C0">
      <w:pPr>
        <w:pStyle w:val="usoboll1"/>
        <w:spacing w:line="100" w:lineRule="atLeast"/>
        <w:jc w:val="left"/>
        <w:rPr>
          <w:rStyle w:val="Carpredefinitoparagrafo1"/>
          <w:rFonts w:ascii="Tahoma" w:hAnsi="Tahoma" w:cs="Tahoma"/>
          <w:b/>
          <w:color w:val="FF0000"/>
          <w:sz w:val="22"/>
          <w:szCs w:val="20"/>
        </w:rPr>
      </w:pPr>
      <w:r>
        <w:rPr>
          <w:rStyle w:val="Carpredefinitoparagrafo1"/>
          <w:rFonts w:ascii="Tahoma" w:hAnsi="Tahoma" w:cs="Tahoma"/>
          <w:b/>
          <w:color w:val="FF0000"/>
          <w:sz w:val="22"/>
          <w:szCs w:val="20"/>
        </w:rPr>
        <w:t>Organizzazione del servizio</w:t>
      </w:r>
    </w:p>
    <w:p w:rsidR="001825C0" w:rsidRDefault="001825C0">
      <w:pPr>
        <w:pStyle w:val="usoboll1"/>
        <w:spacing w:line="100" w:lineRule="atLeast"/>
        <w:jc w:val="left"/>
        <w:rPr>
          <w:rStyle w:val="Carpredefinitoparagrafo1"/>
          <w:rFonts w:ascii="Tahoma" w:hAnsi="Tahoma" w:cs="Tahoma"/>
          <w:b/>
          <w:color w:val="FF0000"/>
          <w:sz w:val="22"/>
          <w:szCs w:val="20"/>
        </w:rPr>
      </w:pPr>
    </w:p>
    <w:tbl>
      <w:tblPr>
        <w:tblW w:w="97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1917"/>
        <w:gridCol w:w="720"/>
        <w:gridCol w:w="1128"/>
        <w:gridCol w:w="4462"/>
        <w:gridCol w:w="1126"/>
      </w:tblGrid>
      <w:tr w:rsidR="001825C0" w:rsidRPr="001825C0" w:rsidTr="00892328">
        <w:trPr>
          <w:trHeight w:val="968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Organizzazione del servizio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FB689F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1.1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CD00A9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Gestione</w:t>
            </w:r>
            <w:r w:rsidR="001825C0"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 xml:space="preserve"> del personale: ruoli, piano di lavoro, </w:t>
            </w:r>
            <w:proofErr w:type="spellStart"/>
            <w:r w:rsidR="001825C0"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turnistica</w:t>
            </w:r>
            <w:proofErr w:type="spellEnd"/>
            <w:r w:rsidR="001825C0"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 xml:space="preserve"> e sostituzioni. Descrizione dettagliata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15</w:t>
            </w:r>
          </w:p>
        </w:tc>
      </w:tr>
      <w:tr w:rsidR="001825C0" w:rsidRPr="001825C0" w:rsidTr="00892328">
        <w:trPr>
          <w:trHeight w:val="1285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FB689F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1.2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Contenimento del turnover. Descrizion</w:t>
            </w:r>
            <w:r w:rsidR="00CD00A9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e</w:t>
            </w: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 xml:space="preserve"> misure attuate per il contenimento del turnover del personale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</w:tr>
      <w:tr w:rsidR="001825C0" w:rsidRPr="001825C0" w:rsidTr="00892328">
        <w:trPr>
          <w:trHeight w:val="1164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FB689F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1.3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Personalizzazione del servizio rispetto alla tipologia di Utenza. Descrizione dettagliata della progettualità.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</w:tr>
      <w:tr w:rsidR="001825C0" w:rsidRPr="001825C0" w:rsidTr="00892328">
        <w:trPr>
          <w:trHeight w:val="1285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FB689F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1.4</w:t>
            </w:r>
          </w:p>
        </w:tc>
        <w:tc>
          <w:tcPr>
            <w:tcW w:w="4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Personalizzazione del servizio rispetto alla variabilità del tasso di occupazione dei posti letto. Descrizione dettagliata della progettualità.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</w:tr>
      <w:tr w:rsidR="001825C0" w:rsidRPr="001825C0" w:rsidTr="00892328">
        <w:trPr>
          <w:trHeight w:val="272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</w:tbl>
    <w:p w:rsidR="001825C0" w:rsidRDefault="001825C0">
      <w:pPr>
        <w:pStyle w:val="usoboll1"/>
        <w:spacing w:line="100" w:lineRule="atLeast"/>
        <w:jc w:val="left"/>
        <w:rPr>
          <w:rFonts w:ascii="Tahoma" w:hAnsi="Tahoma" w:cs="Tahoma"/>
          <w:b/>
          <w:sz w:val="22"/>
          <w:szCs w:val="20"/>
        </w:rPr>
      </w:pPr>
    </w:p>
    <w:p w:rsidR="00400EB3" w:rsidRDefault="00400EB3">
      <w:pPr>
        <w:pStyle w:val="Normale1"/>
        <w:autoSpaceDE w:val="0"/>
        <w:rPr>
          <w:rFonts w:ascii="Garamond" w:hAnsi="Garamond" w:cs="Garamond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concorrente illustra </w:t>
      </w:r>
      <w:r w:rsidR="001825C0">
        <w:rPr>
          <w:rFonts w:ascii="Arial" w:hAnsi="Arial" w:cs="Arial"/>
          <w:sz w:val="22"/>
          <w:szCs w:val="22"/>
          <w:lang w:val="it-IT"/>
        </w:rPr>
        <w:t>l’organizzazione del servizio secondo i criteri sopraindicati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  <w:r>
        <w:rPr>
          <w:rStyle w:val="Carpredefinitoparagrafo1"/>
          <w:rFonts w:ascii="Arial" w:hAnsi="Arial" w:cs="Arial"/>
          <w:sz w:val="22"/>
          <w:szCs w:val="22"/>
          <w:lang w:val="it-IT"/>
        </w:rPr>
        <w:t xml:space="preserve">Il concorrente propone il seguente piano operativo riassuntivo, comprensivo di tutte </w:t>
      </w:r>
      <w:r w:rsidR="001825C0">
        <w:rPr>
          <w:rStyle w:val="Carpredefinitoparagrafo1"/>
          <w:rFonts w:ascii="Arial" w:hAnsi="Arial" w:cs="Arial"/>
          <w:sz w:val="22"/>
          <w:szCs w:val="22"/>
          <w:lang w:val="it-IT"/>
        </w:rPr>
        <w:t>le attività oggetto dell’appalto:</w:t>
      </w:r>
    </w:p>
    <w:p w:rsidR="001825C0" w:rsidRDefault="001825C0">
      <w:pPr>
        <w:pStyle w:val="Normale1"/>
        <w:autoSpaceDE w:val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50"/>
        <w:gridCol w:w="3098"/>
        <w:gridCol w:w="2425"/>
        <w:gridCol w:w="2425"/>
      </w:tblGrid>
      <w:tr w:rsidR="00400EB3" w:rsidTr="001825C0">
        <w:trPr>
          <w:trHeight w:val="161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B3" w:rsidRDefault="00400EB3">
            <w:pPr>
              <w:pStyle w:val="Normale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Livello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B3" w:rsidRDefault="00400EB3">
            <w:pPr>
              <w:pStyle w:val="Normale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N° addetti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B3" w:rsidRDefault="00400EB3" w:rsidP="00FE34AA">
            <w:pPr>
              <w:pStyle w:val="Normale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Monte ore</w:t>
            </w:r>
            <w:r w:rsidR="00FE34A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annuale effettivamente svolto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B3" w:rsidRDefault="00400EB3">
            <w:pPr>
              <w:pStyle w:val="Normale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Monte ore globale triennale</w:t>
            </w:r>
          </w:p>
        </w:tc>
      </w:tr>
      <w:tr w:rsidR="00400EB3" w:rsidTr="001825C0">
        <w:trPr>
          <w:trHeight w:val="22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1°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00EB3" w:rsidTr="001825C0">
        <w:trPr>
          <w:trHeight w:val="22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2°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00EB3" w:rsidTr="001825C0">
        <w:trPr>
          <w:trHeight w:val="22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3°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00EB3" w:rsidTr="001825C0">
        <w:trPr>
          <w:trHeight w:val="22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4°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00EB3" w:rsidTr="001825C0">
        <w:trPr>
          <w:trHeight w:val="22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5°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00EB3" w:rsidTr="001825C0">
        <w:trPr>
          <w:trHeight w:val="226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EB3" w:rsidRDefault="00400EB3">
            <w:pPr>
              <w:pStyle w:val="Normale1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400EB3" w:rsidRDefault="00400EB3">
      <w:pPr>
        <w:pStyle w:val="Normale1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400EB3" w:rsidRDefault="00400EB3">
      <w:pPr>
        <w:pStyle w:val="Normale1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di cui n°__________ persone svantaggiate/disabili, la cui condizione risulta da documentazione proveniente da pubblica amministrazione, fatto salvo il diritto alla riservatezza.</w:t>
      </w:r>
    </w:p>
    <w:p w:rsidR="00400EB3" w:rsidRDefault="00400EB3">
      <w:pPr>
        <w:pStyle w:val="Normale1"/>
        <w:jc w:val="center"/>
        <w:rPr>
          <w:rStyle w:val="Carpredefinitoparagrafo1"/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DICHIARA</w:t>
      </w:r>
    </w:p>
    <w:p w:rsidR="00400EB3" w:rsidRDefault="00400EB3">
      <w:pPr>
        <w:pStyle w:val="Normale1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Style w:val="Carpredefinitoparagrafo1"/>
          <w:rFonts w:ascii="Arial" w:hAnsi="Arial" w:cs="Arial"/>
          <w:bCs/>
          <w:sz w:val="20"/>
          <w:szCs w:val="20"/>
          <w:lang w:val="it-IT"/>
        </w:rPr>
        <w:t xml:space="preserve">che verrà applicato al personale impiegato il seguente Contratto Collettivo Nazionale, di cui </w:t>
      </w:r>
      <w:r>
        <w:rPr>
          <w:rStyle w:val="Carpredefinitoparagrafo1"/>
          <w:rFonts w:ascii="Arial" w:hAnsi="Arial" w:cs="Arial"/>
          <w:bCs/>
          <w:sz w:val="20"/>
          <w:szCs w:val="20"/>
          <w:u w:val="single"/>
          <w:lang w:val="it-IT"/>
        </w:rPr>
        <w:t>allega</w:t>
      </w:r>
      <w:r>
        <w:rPr>
          <w:rStyle w:val="Carpredefinitoparagrafo1"/>
          <w:rFonts w:ascii="Arial" w:hAnsi="Arial" w:cs="Arial"/>
          <w:bCs/>
          <w:sz w:val="20"/>
          <w:szCs w:val="20"/>
          <w:lang w:val="it-IT"/>
        </w:rPr>
        <w:t xml:space="preserve"> le relative tabelle salariali, attualmente in vigore:</w:t>
      </w:r>
    </w:p>
    <w:p w:rsidR="00400EB3" w:rsidRDefault="00400EB3">
      <w:pPr>
        <w:pStyle w:val="Normale1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________________________________________________________________________________</w:t>
      </w:r>
    </w:p>
    <w:p w:rsidR="00400EB3" w:rsidRDefault="00400EB3">
      <w:pPr>
        <w:pStyle w:val="Normale1"/>
        <w:rPr>
          <w:rFonts w:ascii="Arial" w:hAnsi="Arial" w:cs="Arial"/>
          <w:bCs/>
          <w:sz w:val="20"/>
          <w:szCs w:val="20"/>
          <w:lang w:val="it-IT"/>
        </w:rPr>
      </w:pPr>
    </w:p>
    <w:p w:rsidR="00400EB3" w:rsidRDefault="00400EB3">
      <w:pPr>
        <w:pStyle w:val="Normale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00EB3" w:rsidRDefault="00400EB3">
      <w:pPr>
        <w:pStyle w:val="Normale1"/>
        <w:jc w:val="both"/>
        <w:rPr>
          <w:rFonts w:ascii="Arial" w:hAnsi="Arial" w:cs="Arial"/>
          <w:bCs/>
          <w:i/>
          <w:sz w:val="20"/>
          <w:szCs w:val="2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lastRenderedPageBreak/>
        <w:t>Il concorrente deve allegare il curriculum del Responsabile/Coordinatore al fine di valutare la competenza anche in ragione dell’esperienza maturata nella gestione di servizi analoghi.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1825C0" w:rsidRDefault="001825C0">
      <w:pPr>
        <w:pStyle w:val="usoboll1"/>
        <w:spacing w:line="100" w:lineRule="atLeast"/>
        <w:jc w:val="left"/>
        <w:rPr>
          <w:rFonts w:ascii="Tahoma" w:hAnsi="Tahoma" w:cs="Tahoma"/>
          <w:b/>
          <w:sz w:val="22"/>
          <w:szCs w:val="20"/>
        </w:rPr>
      </w:pPr>
    </w:p>
    <w:p w:rsidR="00AF2E50" w:rsidRPr="00AF2E50" w:rsidRDefault="00AF2E50">
      <w:pPr>
        <w:pStyle w:val="usoboll1"/>
        <w:spacing w:line="100" w:lineRule="atLeast"/>
        <w:jc w:val="left"/>
        <w:rPr>
          <w:rFonts w:ascii="Arial" w:hAnsi="Arial" w:cs="Arial"/>
          <w:b/>
          <w:color w:val="FF0000"/>
          <w:sz w:val="22"/>
          <w:szCs w:val="20"/>
        </w:rPr>
      </w:pPr>
      <w:r w:rsidRPr="00AF2E50">
        <w:rPr>
          <w:rFonts w:ascii="Arial" w:hAnsi="Arial" w:cs="Arial"/>
          <w:b/>
          <w:color w:val="FF0000"/>
          <w:sz w:val="22"/>
          <w:szCs w:val="20"/>
        </w:rPr>
        <w:t>Modalità di collegamento con il personale di AltaVita</w:t>
      </w:r>
    </w:p>
    <w:p w:rsidR="00AF2E50" w:rsidRDefault="00AF2E50">
      <w:pPr>
        <w:pStyle w:val="usoboll1"/>
        <w:spacing w:line="100" w:lineRule="atLeast"/>
        <w:jc w:val="left"/>
        <w:rPr>
          <w:rFonts w:ascii="Tahoma" w:hAnsi="Tahoma" w:cs="Tahoma"/>
          <w:b/>
          <w:sz w:val="22"/>
          <w:szCs w:val="20"/>
        </w:rPr>
      </w:pPr>
    </w:p>
    <w:tbl>
      <w:tblPr>
        <w:tblW w:w="968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27"/>
        <w:gridCol w:w="1901"/>
        <w:gridCol w:w="811"/>
        <w:gridCol w:w="1093"/>
        <w:gridCol w:w="4341"/>
        <w:gridCol w:w="1108"/>
      </w:tblGrid>
      <w:tr w:rsidR="00AF2E50" w:rsidRPr="002C30CD" w:rsidTr="00AF2E50">
        <w:trPr>
          <w:trHeight w:val="96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Modalità di collegamento con il personale di AltaVita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2.1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Gestione delle comunicazioni. Descrizione dei metodi di passaggio delle informazioni.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2,5</w:t>
            </w:r>
          </w:p>
        </w:tc>
      </w:tr>
      <w:tr w:rsidR="00AF2E50" w:rsidRPr="002C30CD" w:rsidTr="00AF2E50">
        <w:trPr>
          <w:trHeight w:val="649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2.2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Gestione delle emergenze di tipo organizzativo, sanitario e di sicurezza. Descrizione dettagliata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AF2E50" w:rsidRPr="00AF2E50" w:rsidRDefault="00AF2E50" w:rsidP="00AF2E5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AF2E5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2,5</w:t>
            </w:r>
          </w:p>
        </w:tc>
      </w:tr>
      <w:tr w:rsidR="00AF2E50" w:rsidRPr="002C30CD" w:rsidTr="00AF2E50">
        <w:trPr>
          <w:trHeight w:val="332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AF2E50" w:rsidRPr="002C30CD" w:rsidTr="00AF2E50">
        <w:trPr>
          <w:trHeight w:val="332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AF2E50" w:rsidRPr="002C30CD" w:rsidRDefault="00AF2E50" w:rsidP="008850A6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AF2E50" w:rsidRDefault="00AF2E50">
      <w:pPr>
        <w:pStyle w:val="usoboll1"/>
        <w:spacing w:line="100" w:lineRule="atLeast"/>
        <w:jc w:val="left"/>
        <w:rPr>
          <w:rFonts w:ascii="Arial" w:hAnsi="Arial" w:cs="Arial"/>
          <w:b/>
          <w:color w:val="FF0000"/>
          <w:sz w:val="22"/>
          <w:szCs w:val="20"/>
        </w:rPr>
      </w:pPr>
    </w:p>
    <w:p w:rsidR="00AF2E50" w:rsidRDefault="00AF2E50">
      <w:pPr>
        <w:pStyle w:val="usoboll1"/>
        <w:spacing w:line="100" w:lineRule="atLeast"/>
        <w:jc w:val="left"/>
        <w:rPr>
          <w:rFonts w:ascii="Arial" w:hAnsi="Arial" w:cs="Arial"/>
          <w:b/>
          <w:color w:val="FF0000"/>
          <w:sz w:val="22"/>
          <w:szCs w:val="20"/>
        </w:rPr>
      </w:pPr>
    </w:p>
    <w:p w:rsidR="00AF2E50" w:rsidRDefault="00AF2E50" w:rsidP="00AF2E50">
      <w:pPr>
        <w:pStyle w:val="Normale1"/>
        <w:autoSpaceDE w:val="0"/>
        <w:rPr>
          <w:rFonts w:ascii="Garamond" w:hAnsi="Garamond" w:cs="Garamond"/>
          <w:lang w:val="it-IT"/>
        </w:rPr>
      </w:pPr>
    </w:p>
    <w:p w:rsidR="00AF2E50" w:rsidRDefault="00AF2E50" w:rsidP="00AF2E50">
      <w:pPr>
        <w:pStyle w:val="Normale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bCs/>
          <w:i/>
          <w:sz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2E50" w:rsidRDefault="00AF2E50">
      <w:pPr>
        <w:pStyle w:val="usoboll1"/>
        <w:spacing w:line="100" w:lineRule="atLeast"/>
        <w:jc w:val="left"/>
        <w:rPr>
          <w:rFonts w:ascii="Arial" w:hAnsi="Arial" w:cs="Arial"/>
          <w:b/>
          <w:color w:val="FF0000"/>
          <w:sz w:val="22"/>
          <w:szCs w:val="20"/>
        </w:rPr>
      </w:pPr>
    </w:p>
    <w:p w:rsidR="00AF2E50" w:rsidRDefault="00AF2E50">
      <w:pPr>
        <w:pStyle w:val="usoboll1"/>
        <w:spacing w:line="100" w:lineRule="atLeast"/>
        <w:jc w:val="left"/>
        <w:rPr>
          <w:rFonts w:ascii="Arial" w:hAnsi="Arial" w:cs="Arial"/>
          <w:b/>
          <w:color w:val="FF0000"/>
          <w:sz w:val="22"/>
          <w:szCs w:val="20"/>
        </w:rPr>
      </w:pPr>
    </w:p>
    <w:p w:rsidR="00400EB3" w:rsidRDefault="001825C0">
      <w:pPr>
        <w:pStyle w:val="usoboll1"/>
        <w:spacing w:line="100" w:lineRule="atLeast"/>
        <w:jc w:val="left"/>
        <w:rPr>
          <w:rFonts w:ascii="Arial" w:hAnsi="Arial" w:cs="Arial"/>
          <w:b/>
          <w:color w:val="FF0000"/>
          <w:sz w:val="22"/>
          <w:szCs w:val="20"/>
        </w:rPr>
      </w:pPr>
      <w:r w:rsidRPr="001825C0">
        <w:rPr>
          <w:rFonts w:ascii="Arial" w:hAnsi="Arial" w:cs="Arial"/>
          <w:b/>
          <w:color w:val="FF0000"/>
          <w:sz w:val="22"/>
          <w:szCs w:val="20"/>
        </w:rPr>
        <w:t>Metodologia di verifica e controllo dei servizi</w:t>
      </w:r>
    </w:p>
    <w:p w:rsidR="001825C0" w:rsidRDefault="001825C0">
      <w:pPr>
        <w:pStyle w:val="usoboll1"/>
        <w:spacing w:line="100" w:lineRule="atLeast"/>
        <w:jc w:val="left"/>
        <w:rPr>
          <w:rFonts w:ascii="Arial" w:hAnsi="Arial" w:cs="Arial"/>
          <w:b/>
          <w:sz w:val="22"/>
          <w:szCs w:val="20"/>
        </w:rPr>
      </w:pPr>
    </w:p>
    <w:tbl>
      <w:tblPr>
        <w:tblW w:w="97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1897"/>
        <w:gridCol w:w="720"/>
        <w:gridCol w:w="1128"/>
        <w:gridCol w:w="4465"/>
        <w:gridCol w:w="1128"/>
      </w:tblGrid>
      <w:tr w:rsidR="001825C0" w:rsidRPr="001825C0" w:rsidTr="00892328">
        <w:trPr>
          <w:trHeight w:val="165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Metodologia di verifica e controllo dei servizi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Metodologia dei controlli. Descrizione dettagliata degli strumenti per la verifica e controllo dei servizi erogati presso il Pensionato Piaggi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2,5</w:t>
            </w:r>
          </w:p>
        </w:tc>
      </w:tr>
      <w:tr w:rsidR="001825C0" w:rsidRPr="001825C0" w:rsidTr="00892328">
        <w:trPr>
          <w:trHeight w:val="343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3.2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Report. Descrizione del si</w:t>
            </w:r>
            <w:r w:rsidR="00CD00A9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s</w:t>
            </w: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tema di reportistica proposto.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2,5</w:t>
            </w:r>
          </w:p>
        </w:tc>
      </w:tr>
      <w:tr w:rsidR="001825C0" w:rsidRPr="001825C0" w:rsidTr="00892328">
        <w:trPr>
          <w:trHeight w:val="343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  <w:tr w:rsidR="001825C0" w:rsidRPr="001825C0" w:rsidTr="00892328">
        <w:trPr>
          <w:trHeight w:val="343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</w:tbl>
    <w:p w:rsidR="00400EB3" w:rsidRDefault="00400EB3">
      <w:pPr>
        <w:pStyle w:val="Normale1"/>
        <w:autoSpaceDE w:val="0"/>
        <w:rPr>
          <w:rFonts w:ascii="Garamond" w:hAnsi="Garamond" w:cs="Garamond"/>
          <w:lang w:val="it-IT"/>
        </w:rPr>
      </w:pPr>
    </w:p>
    <w:p w:rsidR="001825C0" w:rsidRDefault="001825C0">
      <w:pPr>
        <w:pStyle w:val="Normale1"/>
        <w:autoSpaceDE w:val="0"/>
        <w:rPr>
          <w:rFonts w:ascii="Garamond" w:hAnsi="Garamond" w:cs="Garamond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bCs/>
          <w:i/>
          <w:sz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0EB3" w:rsidRDefault="00400EB3">
      <w:pPr>
        <w:pStyle w:val="Normale1"/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1825C0">
      <w:pPr>
        <w:pStyle w:val="usoboll1"/>
        <w:spacing w:line="100" w:lineRule="atLeast"/>
        <w:jc w:val="left"/>
        <w:rPr>
          <w:rFonts w:ascii="Arial" w:hAnsi="Arial" w:cs="Arial"/>
          <w:b/>
          <w:color w:val="FF0000"/>
          <w:sz w:val="22"/>
          <w:szCs w:val="20"/>
        </w:rPr>
      </w:pPr>
      <w:r w:rsidRPr="001825C0">
        <w:rPr>
          <w:rFonts w:ascii="Arial" w:hAnsi="Arial" w:cs="Arial"/>
          <w:b/>
          <w:color w:val="FF0000"/>
          <w:sz w:val="22"/>
          <w:szCs w:val="20"/>
        </w:rPr>
        <w:t>Relazioni con l'utenza</w:t>
      </w:r>
    </w:p>
    <w:p w:rsidR="001825C0" w:rsidRDefault="001825C0">
      <w:pPr>
        <w:pStyle w:val="usoboll1"/>
        <w:spacing w:line="100" w:lineRule="atLeast"/>
        <w:jc w:val="left"/>
        <w:rPr>
          <w:rFonts w:ascii="Arial" w:hAnsi="Arial" w:cs="Arial"/>
          <w:b/>
          <w:sz w:val="22"/>
          <w:szCs w:val="20"/>
        </w:rPr>
      </w:pPr>
    </w:p>
    <w:tbl>
      <w:tblPr>
        <w:tblW w:w="96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891"/>
        <w:gridCol w:w="718"/>
        <w:gridCol w:w="1125"/>
        <w:gridCol w:w="4451"/>
        <w:gridCol w:w="1125"/>
      </w:tblGrid>
      <w:tr w:rsidR="001825C0" w:rsidRPr="001825C0" w:rsidTr="00892328">
        <w:trPr>
          <w:trHeight w:val="1332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Relazioni con l'utenza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4.1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Grado di soddisfazione dell'Utenza. Descrizione dettagliata del metodo di lavoro, di approccio con l'utenza e le modalità di verifica.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</w:tr>
      <w:tr w:rsidR="001825C0" w:rsidRPr="001825C0" w:rsidTr="00892328">
        <w:trPr>
          <w:trHeight w:val="345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4.2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 xml:space="preserve">Formazione del personale. Descrizione della </w:t>
            </w: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lastRenderedPageBreak/>
              <w:t>pianificazione della formazione del personale.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lastRenderedPageBreak/>
              <w:t>5</w:t>
            </w:r>
          </w:p>
        </w:tc>
      </w:tr>
      <w:tr w:rsidR="001825C0" w:rsidRPr="001825C0" w:rsidTr="00892328">
        <w:trPr>
          <w:trHeight w:val="345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  <w:tr w:rsidR="001825C0" w:rsidRPr="001825C0" w:rsidTr="00892328">
        <w:trPr>
          <w:trHeight w:val="345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</w:tbl>
    <w:p w:rsidR="00400EB3" w:rsidRDefault="00400EB3">
      <w:pPr>
        <w:pStyle w:val="Normale1"/>
        <w:jc w:val="both"/>
        <w:rPr>
          <w:rFonts w:ascii="Tahoma" w:hAnsi="Tahoma" w:cs="Tahoma"/>
          <w:bCs/>
          <w:sz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jc w:val="both"/>
        <w:rPr>
          <w:rFonts w:ascii="Tahoma" w:hAnsi="Tahoma" w:cs="Tahoma"/>
          <w:bCs/>
          <w:i/>
          <w:sz w:val="22"/>
          <w:lang w:val="it-IT"/>
        </w:rPr>
      </w:pPr>
    </w:p>
    <w:p w:rsidR="001825C0" w:rsidRDefault="001825C0">
      <w:pPr>
        <w:pStyle w:val="Normale1"/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1825C0">
      <w:pPr>
        <w:pStyle w:val="usoboll1"/>
        <w:spacing w:line="100" w:lineRule="atLeast"/>
        <w:jc w:val="left"/>
        <w:rPr>
          <w:rFonts w:ascii="Arial" w:hAnsi="Arial" w:cs="Arial"/>
          <w:b/>
          <w:sz w:val="22"/>
          <w:szCs w:val="20"/>
        </w:rPr>
      </w:pPr>
      <w:r w:rsidRPr="001825C0">
        <w:rPr>
          <w:rFonts w:ascii="Arial" w:hAnsi="Arial" w:cs="Arial"/>
          <w:b/>
          <w:color w:val="FF0000"/>
          <w:sz w:val="22"/>
          <w:szCs w:val="20"/>
        </w:rPr>
        <w:t>Servizio di vigilanza notturna</w:t>
      </w:r>
    </w:p>
    <w:tbl>
      <w:tblPr>
        <w:tblW w:w="97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1899"/>
        <w:gridCol w:w="721"/>
        <w:gridCol w:w="1130"/>
        <w:gridCol w:w="4472"/>
        <w:gridCol w:w="1130"/>
      </w:tblGrid>
      <w:tr w:rsidR="001825C0" w:rsidRPr="001825C0" w:rsidTr="00892328">
        <w:trPr>
          <w:trHeight w:val="634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Servizio di vigilanza notturna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5.1</w:t>
            </w:r>
          </w:p>
        </w:tc>
        <w:tc>
          <w:tcPr>
            <w:tcW w:w="4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CD00A9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Piano di lavoro del personale notturno. Descrizione dettagliata dell'organizzazione delle attività in orario notturno e di eventuali procedure da seguire in caso di emergenza.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</w:tr>
      <w:tr w:rsidR="001825C0" w:rsidRPr="001825C0" w:rsidTr="00892328">
        <w:trPr>
          <w:trHeight w:val="324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  <w:tr w:rsidR="001825C0" w:rsidRPr="001825C0" w:rsidTr="00892328">
        <w:trPr>
          <w:trHeight w:val="324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  <w:tr w:rsidR="001825C0" w:rsidRPr="001825C0" w:rsidTr="00892328">
        <w:trPr>
          <w:trHeight w:val="324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</w:tbl>
    <w:p w:rsidR="00400EB3" w:rsidRDefault="00400EB3">
      <w:pPr>
        <w:pStyle w:val="Normale1"/>
        <w:jc w:val="both"/>
        <w:rPr>
          <w:rFonts w:ascii="Tahoma" w:hAnsi="Tahoma" w:cs="Tahoma"/>
          <w:bCs/>
          <w:sz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bCs/>
          <w:i/>
          <w:sz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400EB3">
      <w:pPr>
        <w:pStyle w:val="Normale1"/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1825C0">
      <w:pPr>
        <w:pStyle w:val="usoboll1"/>
        <w:spacing w:line="100" w:lineRule="atLeast"/>
        <w:jc w:val="left"/>
        <w:rPr>
          <w:rFonts w:ascii="Arial" w:hAnsi="Arial" w:cs="Arial"/>
          <w:b/>
          <w:sz w:val="22"/>
          <w:szCs w:val="20"/>
        </w:rPr>
      </w:pPr>
      <w:r w:rsidRPr="001825C0">
        <w:rPr>
          <w:rFonts w:ascii="Arial" w:hAnsi="Arial" w:cs="Arial"/>
          <w:b/>
          <w:color w:val="FF0000"/>
          <w:sz w:val="22"/>
          <w:szCs w:val="20"/>
        </w:rPr>
        <w:t>Servizio di pulizia e cura degli ambienti</w:t>
      </w:r>
    </w:p>
    <w:tbl>
      <w:tblPr>
        <w:tblW w:w="97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1899"/>
        <w:gridCol w:w="721"/>
        <w:gridCol w:w="1130"/>
        <w:gridCol w:w="4472"/>
        <w:gridCol w:w="1130"/>
      </w:tblGrid>
      <w:tr w:rsidR="001825C0" w:rsidRPr="001825C0" w:rsidTr="00892328">
        <w:trPr>
          <w:trHeight w:val="341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6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Servizio di pulizia e cura degli ambienti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6.1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Piano di lavoro dettagliato Piaggi. Descrivere metodologia lavori di pulizie.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</w:tr>
      <w:tr w:rsidR="001825C0" w:rsidRPr="001825C0" w:rsidTr="00892328">
        <w:trPr>
          <w:trHeight w:val="666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6.2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Piano di lavoro dettagliato Amministrativa. Descrizione dettagliata attività.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</w:tr>
      <w:tr w:rsidR="001825C0" w:rsidRPr="001825C0" w:rsidTr="00892328">
        <w:trPr>
          <w:trHeight w:val="341"/>
        </w:trPr>
        <w:tc>
          <w:tcPr>
            <w:tcW w:w="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</w:tbl>
    <w:p w:rsidR="00400EB3" w:rsidRDefault="00400EB3">
      <w:pPr>
        <w:pStyle w:val="Normale1"/>
        <w:jc w:val="both"/>
        <w:rPr>
          <w:rFonts w:ascii="Tahoma" w:hAnsi="Tahoma" w:cs="Tahoma"/>
          <w:bCs/>
          <w:sz w:val="22"/>
          <w:lang w:val="it-IT"/>
        </w:rPr>
      </w:pPr>
    </w:p>
    <w:p w:rsidR="00400EB3" w:rsidRDefault="00400EB3">
      <w:pPr>
        <w:pStyle w:val="Normale1"/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bCs/>
          <w:i/>
          <w:sz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400EB3">
      <w:pPr>
        <w:pStyle w:val="Normale1"/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1825C0">
      <w:pPr>
        <w:pStyle w:val="usoboll1"/>
        <w:spacing w:line="100" w:lineRule="atLeast"/>
        <w:jc w:val="left"/>
        <w:rPr>
          <w:rFonts w:ascii="Arial" w:hAnsi="Arial" w:cs="Arial"/>
          <w:b/>
          <w:sz w:val="22"/>
          <w:szCs w:val="20"/>
        </w:rPr>
      </w:pPr>
      <w:r w:rsidRPr="001825C0">
        <w:rPr>
          <w:rFonts w:ascii="Arial" w:hAnsi="Arial" w:cs="Arial"/>
          <w:b/>
          <w:color w:val="FF0000"/>
          <w:sz w:val="22"/>
          <w:szCs w:val="20"/>
        </w:rPr>
        <w:t>Proposte innovative e di miglioramento</w:t>
      </w:r>
    </w:p>
    <w:tbl>
      <w:tblPr>
        <w:tblW w:w="9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"/>
        <w:gridCol w:w="1888"/>
        <w:gridCol w:w="717"/>
        <w:gridCol w:w="1123"/>
        <w:gridCol w:w="4445"/>
        <w:gridCol w:w="1123"/>
      </w:tblGrid>
      <w:tr w:rsidR="001825C0" w:rsidRPr="001825C0" w:rsidTr="00892328">
        <w:trPr>
          <w:trHeight w:val="960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7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Proposte innovative e di miglioramento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7.1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Proposte innovative e di miglioramento nell'ambito di organizzazione del servizio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3</w:t>
            </w:r>
          </w:p>
        </w:tc>
      </w:tr>
      <w:tr w:rsidR="001825C0" w:rsidRPr="001825C0" w:rsidTr="00892328">
        <w:trPr>
          <w:trHeight w:val="1275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7.2</w:t>
            </w:r>
          </w:p>
        </w:tc>
        <w:tc>
          <w:tcPr>
            <w:tcW w:w="4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Proposte innovative e di miglioramento nell'ambito della gestione degli spazi del pensionato Piaggi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  <w:r w:rsidRPr="001825C0"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  <w:t>2</w:t>
            </w:r>
          </w:p>
        </w:tc>
      </w:tr>
      <w:tr w:rsidR="001825C0" w:rsidRPr="001825C0" w:rsidTr="00892328">
        <w:trPr>
          <w:trHeight w:val="27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825C0" w:rsidRPr="001825C0" w:rsidRDefault="001825C0" w:rsidP="001825C0">
            <w:pPr>
              <w:suppressAutoHyphens w:val="0"/>
              <w:spacing w:line="240" w:lineRule="auto"/>
              <w:rPr>
                <w:rFonts w:ascii="Garamond" w:eastAsia="Times New Roman" w:hAnsi="Garamond" w:cs="Calibri"/>
                <w:color w:val="000000"/>
                <w:kern w:val="0"/>
                <w:lang w:eastAsia="it-IT" w:bidi="ar-SA"/>
              </w:rPr>
            </w:pPr>
          </w:p>
        </w:tc>
      </w:tr>
    </w:tbl>
    <w:p w:rsidR="00400EB3" w:rsidRDefault="00400EB3">
      <w:pPr>
        <w:pStyle w:val="Normale1"/>
        <w:jc w:val="both"/>
        <w:rPr>
          <w:rFonts w:ascii="Tahoma" w:hAnsi="Tahoma" w:cs="Tahoma"/>
          <w:bCs/>
          <w:sz w:val="22"/>
          <w:lang w:val="it-IT"/>
        </w:rPr>
      </w:pPr>
    </w:p>
    <w:p w:rsidR="00400EB3" w:rsidRDefault="00400EB3">
      <w:pPr>
        <w:pStyle w:val="Normale1"/>
        <w:jc w:val="both"/>
        <w:rPr>
          <w:rFonts w:ascii="Tahoma" w:hAnsi="Tahoma" w:cs="Tahoma"/>
          <w:bCs/>
          <w:sz w:val="22"/>
          <w:lang w:val="it-IT"/>
        </w:rPr>
      </w:pPr>
    </w:p>
    <w:p w:rsidR="00400EB3" w:rsidRPr="008B681F" w:rsidRDefault="00400EB3">
      <w:pPr>
        <w:pStyle w:val="Normale1"/>
        <w:keepNext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8B681F">
        <w:rPr>
          <w:rFonts w:ascii="Arial" w:hAnsi="Arial" w:cs="Arial"/>
          <w:i/>
          <w:sz w:val="20"/>
          <w:szCs w:val="20"/>
          <w:lang w:val="it-IT"/>
        </w:rPr>
        <w:lastRenderedPageBreak/>
        <w:t xml:space="preserve">Il concorrente deve indicare le proposte migliorative del servizio erogato senza oneri aggiuntivi per l’Ente. </w:t>
      </w:r>
    </w:p>
    <w:p w:rsidR="00400EB3" w:rsidRDefault="00400EB3">
      <w:pPr>
        <w:pStyle w:val="Normale1"/>
        <w:keepNext/>
        <w:jc w:val="both"/>
        <w:rPr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Tahoma" w:hAnsi="Tahoma" w:cs="Tahoma"/>
          <w:bCs/>
          <w:i/>
          <w:sz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400EB3">
      <w:pPr>
        <w:pStyle w:val="Normale1"/>
        <w:jc w:val="both"/>
        <w:rPr>
          <w:rFonts w:ascii="Tahoma" w:hAnsi="Tahoma" w:cs="Tahoma"/>
          <w:bCs/>
          <w:i/>
          <w:sz w:val="22"/>
          <w:lang w:val="it-IT"/>
        </w:rPr>
      </w:pPr>
    </w:p>
    <w:p w:rsidR="00400EB3" w:rsidRDefault="00400EB3">
      <w:pPr>
        <w:pStyle w:val="Normale1"/>
        <w:autoSpaceDE w:val="0"/>
        <w:ind w:firstLine="708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  <w:r>
        <w:rPr>
          <w:rFonts w:ascii="Tahoma" w:hAnsi="Tahoma" w:cs="Tahoma"/>
          <w:b/>
          <w:bCs/>
          <w:i/>
          <w:iCs/>
          <w:sz w:val="22"/>
          <w:lang w:val="it-IT"/>
        </w:rPr>
        <w:t>_________________, li_____________</w:t>
      </w:r>
      <w:r>
        <w:rPr>
          <w:rFonts w:ascii="Tahoma" w:hAnsi="Tahoma" w:cs="Tahoma"/>
          <w:b/>
          <w:bCs/>
          <w:i/>
          <w:iCs/>
          <w:sz w:val="22"/>
          <w:lang w:val="it-IT"/>
        </w:rPr>
        <w:tab/>
      </w:r>
    </w:p>
    <w:p w:rsidR="00400EB3" w:rsidRDefault="00400EB3">
      <w:pPr>
        <w:pStyle w:val="Normale1"/>
        <w:autoSpaceDE w:val="0"/>
        <w:ind w:firstLine="708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400EB3" w:rsidRDefault="00400EB3">
      <w:pPr>
        <w:pStyle w:val="Normale1"/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          Firma leggibile </w:t>
      </w:r>
    </w:p>
    <w:p w:rsidR="00400EB3" w:rsidRDefault="00400EB3">
      <w:pPr>
        <w:pStyle w:val="Normale1"/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e timbro operatore economico</w:t>
      </w:r>
    </w:p>
    <w:p w:rsidR="00400EB3" w:rsidRDefault="00400EB3">
      <w:pPr>
        <w:pStyle w:val="Normale1"/>
        <w:ind w:left="4320" w:firstLine="720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           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sz w:val="18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sz w:val="18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t>In caso di raggruppamento temporaneo di concorrenti o consorzio ordinario di concorrenti, non ancora costituiti, in rappresentanza dei soggetti concorrenti mandanti.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i/>
          <w:iCs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firma _________________ per l’Impresa _______________________________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i/>
          <w:iCs/>
          <w:color w:val="000000"/>
          <w:lang w:val="it-IT"/>
        </w:rPr>
        <w:t>(timbro e firma leggibile)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i/>
          <w:iCs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firma __________________per l’Impresa _______________________________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i/>
          <w:iCs/>
          <w:color w:val="000000"/>
          <w:lang w:val="it-IT"/>
        </w:rPr>
        <w:t>(timbro e firma leggibile)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Book Antiqua" w:hAnsi="Book Antiqua"/>
          <w:lang w:val="it-IT"/>
        </w:rPr>
      </w:pPr>
    </w:p>
    <w:p w:rsidR="00400EB3" w:rsidRDefault="00400EB3">
      <w:pPr>
        <w:pStyle w:val="Corpodeltesto31"/>
        <w:spacing w:line="100" w:lineRule="atLeas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</w:rPr>
        <w:t>N.B.: Alla presente dichiarazione deve essere allegata copia fotostatica di un documento di identità in corso di validità del soggetto firmatario.</w:t>
      </w:r>
    </w:p>
    <w:p w:rsidR="00400EB3" w:rsidRDefault="00400EB3">
      <w:pPr>
        <w:pStyle w:val="Corpodeltesto31"/>
        <w:spacing w:line="100" w:lineRule="atLeast"/>
        <w:rPr>
          <w:rFonts w:ascii="Tahoma" w:hAnsi="Tahoma" w:cs="Tahoma"/>
          <w:b w:val="0"/>
          <w:bCs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p w:rsidR="00400EB3" w:rsidRDefault="00400EB3">
      <w:pPr>
        <w:pStyle w:val="Normale1"/>
        <w:jc w:val="both"/>
        <w:rPr>
          <w:lang w:val="it-IT"/>
        </w:rPr>
      </w:pPr>
    </w:p>
    <w:sectPr w:rsidR="00400EB3" w:rsidSect="00742583">
      <w:footerReference w:type="default" r:id="rId7"/>
      <w:pgSz w:w="11906" w:h="16838"/>
      <w:pgMar w:top="708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92" w:rsidRDefault="00A46392">
      <w:pPr>
        <w:spacing w:line="240" w:lineRule="auto"/>
      </w:pPr>
      <w:r>
        <w:separator/>
      </w:r>
    </w:p>
  </w:endnote>
  <w:endnote w:type="continuationSeparator" w:id="1">
    <w:p w:rsidR="00A46392" w:rsidRDefault="00A4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C6" w:rsidRDefault="008D18EF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5pt;margin-top:.05pt;width:5pt;height:11.5pt;z-index:251657728;mso-wrap-distance-left:0;mso-wrap-distance-right:0;mso-position-horizontal-relative:page" stroked="f">
          <v:fill color2="black"/>
          <v:textbox inset="0,0,0,0">
            <w:txbxContent>
              <w:p w:rsidR="00EA03C6" w:rsidRDefault="008D18EF">
                <w:pPr>
                  <w:pStyle w:val="Pidipagina"/>
                </w:pPr>
                <w:r>
                  <w:rPr>
                    <w:rStyle w:val="Numeropagina1"/>
                  </w:rPr>
                  <w:fldChar w:fldCharType="begin"/>
                </w:r>
                <w:r w:rsidR="00EA03C6"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AF2E50">
                  <w:rPr>
                    <w:rStyle w:val="Numeropagina1"/>
                    <w:noProof/>
                  </w:rPr>
                  <w:t>3</w:t>
                </w:r>
                <w:r>
                  <w:rPr>
                    <w:rStyle w:val="Numeropagina1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92" w:rsidRDefault="00A46392">
      <w:pPr>
        <w:spacing w:line="240" w:lineRule="auto"/>
      </w:pPr>
      <w:r>
        <w:separator/>
      </w:r>
    </w:p>
  </w:footnote>
  <w:footnote w:type="continuationSeparator" w:id="1">
    <w:p w:rsidR="00A46392" w:rsidRDefault="00A46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069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6A974EE"/>
    <w:multiLevelType w:val="hybridMultilevel"/>
    <w:tmpl w:val="254C1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95"/>
    <w:rsid w:val="00074288"/>
    <w:rsid w:val="000F3495"/>
    <w:rsid w:val="001758EB"/>
    <w:rsid w:val="001825C0"/>
    <w:rsid w:val="001A61FD"/>
    <w:rsid w:val="001E5BF6"/>
    <w:rsid w:val="00204F47"/>
    <w:rsid w:val="00316C92"/>
    <w:rsid w:val="00356720"/>
    <w:rsid w:val="00400EB3"/>
    <w:rsid w:val="00440D75"/>
    <w:rsid w:val="00463DA6"/>
    <w:rsid w:val="004F1684"/>
    <w:rsid w:val="00742583"/>
    <w:rsid w:val="00784D67"/>
    <w:rsid w:val="007F460F"/>
    <w:rsid w:val="00892328"/>
    <w:rsid w:val="008A7684"/>
    <w:rsid w:val="008B681F"/>
    <w:rsid w:val="008D18EF"/>
    <w:rsid w:val="0093060D"/>
    <w:rsid w:val="00962849"/>
    <w:rsid w:val="009D4EC9"/>
    <w:rsid w:val="00A46392"/>
    <w:rsid w:val="00A933AA"/>
    <w:rsid w:val="00AD6682"/>
    <w:rsid w:val="00AE405A"/>
    <w:rsid w:val="00AF2E50"/>
    <w:rsid w:val="00CD00A9"/>
    <w:rsid w:val="00D7793F"/>
    <w:rsid w:val="00D82359"/>
    <w:rsid w:val="00DE1028"/>
    <w:rsid w:val="00EA03C6"/>
    <w:rsid w:val="00FB689F"/>
    <w:rsid w:val="00FE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83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2583"/>
  </w:style>
  <w:style w:type="character" w:customStyle="1" w:styleId="Numeropagina1">
    <w:name w:val="Numero pagina1"/>
    <w:basedOn w:val="Carpredefinitoparagrafo1"/>
    <w:rsid w:val="00742583"/>
  </w:style>
  <w:style w:type="character" w:customStyle="1" w:styleId="TestofumettoCarattere">
    <w:name w:val="Testo fumetto Carattere"/>
    <w:rsid w:val="00742583"/>
    <w:rPr>
      <w:rFonts w:ascii="Segoe UI" w:hAnsi="Segoe UI" w:cs="Segoe UI"/>
      <w:sz w:val="18"/>
      <w:szCs w:val="18"/>
      <w:lang w:val="en-GB"/>
    </w:rPr>
  </w:style>
  <w:style w:type="character" w:customStyle="1" w:styleId="WWCharLFO1LVL1">
    <w:name w:val="WW_CharLFO1LVL1"/>
    <w:rsid w:val="00742583"/>
    <w:rPr>
      <w:rFonts w:ascii="Wingdings" w:hAnsi="Wingdings"/>
      <w:sz w:val="16"/>
    </w:rPr>
  </w:style>
  <w:style w:type="character" w:customStyle="1" w:styleId="WWCharLFO2LVL1">
    <w:name w:val="WW_CharLFO2LVL1"/>
    <w:rsid w:val="00742583"/>
    <w:rPr>
      <w:rFonts w:ascii="Symbol" w:hAnsi="Symbol"/>
      <w:color w:val="auto"/>
    </w:rPr>
  </w:style>
  <w:style w:type="character" w:customStyle="1" w:styleId="WWCharLFO2LVL3">
    <w:name w:val="WW_CharLFO2LVL3"/>
    <w:rsid w:val="00742583"/>
    <w:rPr>
      <w:rFonts w:ascii="Wingdings" w:hAnsi="Wingdings"/>
    </w:rPr>
  </w:style>
  <w:style w:type="character" w:customStyle="1" w:styleId="WWCharLFO2LVL4">
    <w:name w:val="WW_CharLFO2LVL4"/>
    <w:rsid w:val="00742583"/>
    <w:rPr>
      <w:rFonts w:ascii="Symbol" w:hAnsi="Symbol"/>
    </w:rPr>
  </w:style>
  <w:style w:type="character" w:customStyle="1" w:styleId="WWCharLFO2LVL5">
    <w:name w:val="WW_CharLFO2LVL5"/>
    <w:rsid w:val="00742583"/>
    <w:rPr>
      <w:rFonts w:ascii="Courier New" w:hAnsi="Courier New"/>
    </w:rPr>
  </w:style>
  <w:style w:type="character" w:customStyle="1" w:styleId="WWCharLFO2LVL6">
    <w:name w:val="WW_CharLFO2LVL6"/>
    <w:rsid w:val="00742583"/>
    <w:rPr>
      <w:rFonts w:ascii="Wingdings" w:hAnsi="Wingdings"/>
    </w:rPr>
  </w:style>
  <w:style w:type="character" w:customStyle="1" w:styleId="WWCharLFO2LVL7">
    <w:name w:val="WW_CharLFO2LVL7"/>
    <w:rsid w:val="00742583"/>
    <w:rPr>
      <w:rFonts w:ascii="Symbol" w:hAnsi="Symbol"/>
    </w:rPr>
  </w:style>
  <w:style w:type="character" w:customStyle="1" w:styleId="WWCharLFO2LVL8">
    <w:name w:val="WW_CharLFO2LVL8"/>
    <w:rsid w:val="00742583"/>
    <w:rPr>
      <w:rFonts w:ascii="Courier New" w:hAnsi="Courier New"/>
    </w:rPr>
  </w:style>
  <w:style w:type="character" w:customStyle="1" w:styleId="WWCharLFO2LVL9">
    <w:name w:val="WW_CharLFO2LVL9"/>
    <w:rsid w:val="00742583"/>
    <w:rPr>
      <w:rFonts w:ascii="Wingdings" w:hAnsi="Wingdings"/>
    </w:rPr>
  </w:style>
  <w:style w:type="character" w:customStyle="1" w:styleId="WWCharLFO5LVL1">
    <w:name w:val="WW_CharLFO5LVL1"/>
    <w:rsid w:val="00742583"/>
    <w:rPr>
      <w:rFonts w:ascii="Symbol" w:hAnsi="Symbol"/>
      <w:color w:val="auto"/>
    </w:rPr>
  </w:style>
  <w:style w:type="character" w:customStyle="1" w:styleId="WWCharLFO6LVL1">
    <w:name w:val="WW_CharLFO6LVL1"/>
    <w:rsid w:val="00742583"/>
    <w:rPr>
      <w:rFonts w:ascii="Symbol" w:hAnsi="Symbol"/>
    </w:rPr>
  </w:style>
  <w:style w:type="character" w:customStyle="1" w:styleId="WWCharLFO7LVL1">
    <w:name w:val="WW_CharLFO7LVL1"/>
    <w:rsid w:val="00742583"/>
    <w:rPr>
      <w:rFonts w:ascii="Symbol" w:hAnsi="Symbol"/>
    </w:rPr>
  </w:style>
  <w:style w:type="character" w:customStyle="1" w:styleId="WWCharLFO7LVL2">
    <w:name w:val="WW_CharLFO7LVL2"/>
    <w:rsid w:val="00742583"/>
    <w:rPr>
      <w:rFonts w:ascii="Courier New" w:hAnsi="Courier New"/>
    </w:rPr>
  </w:style>
  <w:style w:type="character" w:customStyle="1" w:styleId="WWCharLFO7LVL3">
    <w:name w:val="WW_CharLFO7LVL3"/>
    <w:rsid w:val="00742583"/>
    <w:rPr>
      <w:rFonts w:ascii="Wingdings" w:hAnsi="Wingdings"/>
    </w:rPr>
  </w:style>
  <w:style w:type="character" w:customStyle="1" w:styleId="WWCharLFO7LVL4">
    <w:name w:val="WW_CharLFO7LVL4"/>
    <w:rsid w:val="00742583"/>
    <w:rPr>
      <w:rFonts w:ascii="Symbol" w:hAnsi="Symbol"/>
    </w:rPr>
  </w:style>
  <w:style w:type="character" w:customStyle="1" w:styleId="WWCharLFO7LVL5">
    <w:name w:val="WW_CharLFO7LVL5"/>
    <w:rsid w:val="00742583"/>
    <w:rPr>
      <w:rFonts w:ascii="Courier New" w:hAnsi="Courier New"/>
    </w:rPr>
  </w:style>
  <w:style w:type="character" w:customStyle="1" w:styleId="WWCharLFO7LVL6">
    <w:name w:val="WW_CharLFO7LVL6"/>
    <w:rsid w:val="00742583"/>
    <w:rPr>
      <w:rFonts w:ascii="Wingdings" w:hAnsi="Wingdings"/>
    </w:rPr>
  </w:style>
  <w:style w:type="character" w:customStyle="1" w:styleId="WWCharLFO7LVL7">
    <w:name w:val="WW_CharLFO7LVL7"/>
    <w:rsid w:val="00742583"/>
    <w:rPr>
      <w:rFonts w:ascii="Symbol" w:hAnsi="Symbol"/>
    </w:rPr>
  </w:style>
  <w:style w:type="character" w:customStyle="1" w:styleId="WWCharLFO7LVL8">
    <w:name w:val="WW_CharLFO7LVL8"/>
    <w:rsid w:val="00742583"/>
    <w:rPr>
      <w:rFonts w:ascii="Courier New" w:hAnsi="Courier New"/>
    </w:rPr>
  </w:style>
  <w:style w:type="character" w:customStyle="1" w:styleId="WWCharLFO7LVL9">
    <w:name w:val="WW_CharLFO7LVL9"/>
    <w:rsid w:val="00742583"/>
    <w:rPr>
      <w:rFonts w:ascii="Wingdings" w:hAnsi="Wingdings"/>
    </w:rPr>
  </w:style>
  <w:style w:type="character" w:customStyle="1" w:styleId="WWCharLFO8LVL2">
    <w:name w:val="WW_CharLFO8LVL2"/>
    <w:rsid w:val="00742583"/>
    <w:rPr>
      <w:rFonts w:ascii="Courier New" w:hAnsi="Courier New"/>
    </w:rPr>
  </w:style>
  <w:style w:type="character" w:customStyle="1" w:styleId="WWCharLFO8LVL3">
    <w:name w:val="WW_CharLFO8LVL3"/>
    <w:rsid w:val="00742583"/>
    <w:rPr>
      <w:rFonts w:ascii="Wingdings" w:hAnsi="Wingdings"/>
    </w:rPr>
  </w:style>
  <w:style w:type="character" w:customStyle="1" w:styleId="WWCharLFO8LVL4">
    <w:name w:val="WW_CharLFO8LVL4"/>
    <w:rsid w:val="00742583"/>
    <w:rPr>
      <w:rFonts w:ascii="Symbol" w:hAnsi="Symbol"/>
    </w:rPr>
  </w:style>
  <w:style w:type="character" w:customStyle="1" w:styleId="WWCharLFO8LVL5">
    <w:name w:val="WW_CharLFO8LVL5"/>
    <w:rsid w:val="00742583"/>
    <w:rPr>
      <w:rFonts w:ascii="Courier New" w:hAnsi="Courier New"/>
    </w:rPr>
  </w:style>
  <w:style w:type="character" w:customStyle="1" w:styleId="WWCharLFO8LVL6">
    <w:name w:val="WW_CharLFO8LVL6"/>
    <w:rsid w:val="00742583"/>
    <w:rPr>
      <w:rFonts w:ascii="Wingdings" w:hAnsi="Wingdings"/>
    </w:rPr>
  </w:style>
  <w:style w:type="character" w:customStyle="1" w:styleId="WWCharLFO8LVL7">
    <w:name w:val="WW_CharLFO8LVL7"/>
    <w:rsid w:val="00742583"/>
    <w:rPr>
      <w:rFonts w:ascii="Symbol" w:hAnsi="Symbol"/>
    </w:rPr>
  </w:style>
  <w:style w:type="character" w:customStyle="1" w:styleId="WWCharLFO8LVL8">
    <w:name w:val="WW_CharLFO8LVL8"/>
    <w:rsid w:val="00742583"/>
    <w:rPr>
      <w:rFonts w:ascii="Courier New" w:hAnsi="Courier New"/>
    </w:rPr>
  </w:style>
  <w:style w:type="character" w:customStyle="1" w:styleId="WWCharLFO8LVL9">
    <w:name w:val="WW_CharLFO8LVL9"/>
    <w:rsid w:val="00742583"/>
    <w:rPr>
      <w:rFonts w:ascii="Wingdings" w:hAnsi="Wingdings"/>
    </w:rPr>
  </w:style>
  <w:style w:type="character" w:customStyle="1" w:styleId="WWCharLFO9LVL1">
    <w:name w:val="WW_CharLFO9LVL1"/>
    <w:rsid w:val="00742583"/>
    <w:rPr>
      <w:rFonts w:ascii="Arial" w:hAnsi="Arial"/>
      <w:b w:val="0"/>
      <w:i w:val="0"/>
      <w:sz w:val="20"/>
    </w:rPr>
  </w:style>
  <w:style w:type="character" w:customStyle="1" w:styleId="WWCharLFO9LVL2">
    <w:name w:val="WW_CharLFO9LVL2"/>
    <w:rsid w:val="00742583"/>
    <w:rPr>
      <w:rFonts w:ascii="Times New Roman" w:eastAsia="Times New Roman" w:hAnsi="Times New Roman" w:cs="Times New Roman"/>
    </w:rPr>
  </w:style>
  <w:style w:type="character" w:customStyle="1" w:styleId="WWCharLFO10LVL1">
    <w:name w:val="WW_CharLFO10LVL1"/>
    <w:rsid w:val="00742583"/>
    <w:rPr>
      <w:rFonts w:ascii="Wingdings" w:eastAsia="Times New Roman" w:hAnsi="Wingdings"/>
    </w:rPr>
  </w:style>
  <w:style w:type="character" w:customStyle="1" w:styleId="WWCharLFO10LVL2">
    <w:name w:val="WW_CharLFO10LVL2"/>
    <w:rsid w:val="00742583"/>
    <w:rPr>
      <w:rFonts w:ascii="Courier New" w:hAnsi="Courier New" w:cs="Courier New"/>
    </w:rPr>
  </w:style>
  <w:style w:type="character" w:customStyle="1" w:styleId="WWCharLFO10LVL3">
    <w:name w:val="WW_CharLFO10LVL3"/>
    <w:rsid w:val="00742583"/>
    <w:rPr>
      <w:rFonts w:ascii="Wingdings" w:hAnsi="Wingdings"/>
    </w:rPr>
  </w:style>
  <w:style w:type="character" w:customStyle="1" w:styleId="WWCharLFO10LVL4">
    <w:name w:val="WW_CharLFO10LVL4"/>
    <w:rsid w:val="00742583"/>
    <w:rPr>
      <w:rFonts w:ascii="Symbol" w:hAnsi="Symbol"/>
    </w:rPr>
  </w:style>
  <w:style w:type="character" w:customStyle="1" w:styleId="WWCharLFO10LVL5">
    <w:name w:val="WW_CharLFO10LVL5"/>
    <w:rsid w:val="00742583"/>
    <w:rPr>
      <w:rFonts w:ascii="Courier New" w:hAnsi="Courier New" w:cs="Courier New"/>
    </w:rPr>
  </w:style>
  <w:style w:type="character" w:customStyle="1" w:styleId="WWCharLFO10LVL6">
    <w:name w:val="WW_CharLFO10LVL6"/>
    <w:rsid w:val="00742583"/>
    <w:rPr>
      <w:rFonts w:ascii="Wingdings" w:hAnsi="Wingdings"/>
    </w:rPr>
  </w:style>
  <w:style w:type="character" w:customStyle="1" w:styleId="WWCharLFO10LVL7">
    <w:name w:val="WW_CharLFO10LVL7"/>
    <w:rsid w:val="00742583"/>
    <w:rPr>
      <w:rFonts w:ascii="Symbol" w:hAnsi="Symbol"/>
    </w:rPr>
  </w:style>
  <w:style w:type="character" w:customStyle="1" w:styleId="WWCharLFO10LVL8">
    <w:name w:val="WW_CharLFO10LVL8"/>
    <w:rsid w:val="00742583"/>
    <w:rPr>
      <w:rFonts w:ascii="Courier New" w:hAnsi="Courier New" w:cs="Courier New"/>
    </w:rPr>
  </w:style>
  <w:style w:type="character" w:customStyle="1" w:styleId="WWCharLFO10LVL9">
    <w:name w:val="WW_CharLFO10LVL9"/>
    <w:rsid w:val="00742583"/>
    <w:rPr>
      <w:rFonts w:ascii="Wingdings" w:hAnsi="Wingdings"/>
    </w:rPr>
  </w:style>
  <w:style w:type="character" w:customStyle="1" w:styleId="WWCharLFO11LVL2">
    <w:name w:val="WW_CharLFO11LVL2"/>
    <w:rsid w:val="00742583"/>
    <w:rPr>
      <w:rFonts w:ascii="Courier New" w:hAnsi="Courier New" w:cs="Courier New"/>
    </w:rPr>
  </w:style>
  <w:style w:type="character" w:customStyle="1" w:styleId="WWCharLFO11LVL3">
    <w:name w:val="WW_CharLFO11LVL3"/>
    <w:rsid w:val="00742583"/>
    <w:rPr>
      <w:rFonts w:ascii="Wingdings" w:hAnsi="Wingdings"/>
    </w:rPr>
  </w:style>
  <w:style w:type="character" w:customStyle="1" w:styleId="WWCharLFO11LVL4">
    <w:name w:val="WW_CharLFO11LVL4"/>
    <w:rsid w:val="00742583"/>
    <w:rPr>
      <w:rFonts w:ascii="Symbol" w:hAnsi="Symbol"/>
    </w:rPr>
  </w:style>
  <w:style w:type="character" w:customStyle="1" w:styleId="WWCharLFO11LVL5">
    <w:name w:val="WW_CharLFO11LVL5"/>
    <w:rsid w:val="00742583"/>
    <w:rPr>
      <w:rFonts w:ascii="Courier New" w:hAnsi="Courier New" w:cs="Courier New"/>
    </w:rPr>
  </w:style>
  <w:style w:type="character" w:customStyle="1" w:styleId="WWCharLFO11LVL6">
    <w:name w:val="WW_CharLFO11LVL6"/>
    <w:rsid w:val="00742583"/>
    <w:rPr>
      <w:rFonts w:ascii="Wingdings" w:hAnsi="Wingdings"/>
    </w:rPr>
  </w:style>
  <w:style w:type="character" w:customStyle="1" w:styleId="WWCharLFO11LVL7">
    <w:name w:val="WW_CharLFO11LVL7"/>
    <w:rsid w:val="00742583"/>
    <w:rPr>
      <w:rFonts w:ascii="Symbol" w:hAnsi="Symbol"/>
    </w:rPr>
  </w:style>
  <w:style w:type="character" w:customStyle="1" w:styleId="WWCharLFO11LVL8">
    <w:name w:val="WW_CharLFO11LVL8"/>
    <w:rsid w:val="00742583"/>
    <w:rPr>
      <w:rFonts w:ascii="Courier New" w:hAnsi="Courier New" w:cs="Courier New"/>
    </w:rPr>
  </w:style>
  <w:style w:type="character" w:customStyle="1" w:styleId="WWCharLFO11LVL9">
    <w:name w:val="WW_CharLFO11LVL9"/>
    <w:rsid w:val="00742583"/>
    <w:rPr>
      <w:rFonts w:ascii="Wingdings" w:hAnsi="Wingdings"/>
    </w:rPr>
  </w:style>
  <w:style w:type="character" w:customStyle="1" w:styleId="WWCharLFO12LVL1">
    <w:name w:val="WW_CharLFO12LVL1"/>
    <w:rsid w:val="00742583"/>
    <w:rPr>
      <w:rFonts w:ascii="Wingdings" w:eastAsia="Times New Roman" w:hAnsi="Wingdings"/>
    </w:rPr>
  </w:style>
  <w:style w:type="character" w:customStyle="1" w:styleId="WWCharLFO12LVL2">
    <w:name w:val="WW_CharLFO12LVL2"/>
    <w:rsid w:val="00742583"/>
    <w:rPr>
      <w:rFonts w:ascii="Wingdings" w:hAnsi="Wingdings"/>
    </w:rPr>
  </w:style>
  <w:style w:type="character" w:customStyle="1" w:styleId="WWCharLFO12LVL3">
    <w:name w:val="WW_CharLFO12LVL3"/>
    <w:rsid w:val="00742583"/>
    <w:rPr>
      <w:rFonts w:ascii="Wingdings" w:hAnsi="Wingdings"/>
    </w:rPr>
  </w:style>
  <w:style w:type="character" w:customStyle="1" w:styleId="WWCharLFO12LVL4">
    <w:name w:val="WW_CharLFO12LVL4"/>
    <w:rsid w:val="00742583"/>
    <w:rPr>
      <w:rFonts w:ascii="Symbol" w:hAnsi="Symbol"/>
    </w:rPr>
  </w:style>
  <w:style w:type="character" w:customStyle="1" w:styleId="WWCharLFO12LVL5">
    <w:name w:val="WW_CharLFO12LVL5"/>
    <w:rsid w:val="00742583"/>
    <w:rPr>
      <w:rFonts w:ascii="Courier New" w:hAnsi="Courier New" w:cs="Courier New"/>
    </w:rPr>
  </w:style>
  <w:style w:type="character" w:customStyle="1" w:styleId="WWCharLFO12LVL6">
    <w:name w:val="WW_CharLFO12LVL6"/>
    <w:rsid w:val="00742583"/>
    <w:rPr>
      <w:rFonts w:ascii="Wingdings" w:hAnsi="Wingdings"/>
    </w:rPr>
  </w:style>
  <w:style w:type="character" w:customStyle="1" w:styleId="WWCharLFO12LVL7">
    <w:name w:val="WW_CharLFO12LVL7"/>
    <w:rsid w:val="00742583"/>
    <w:rPr>
      <w:rFonts w:ascii="Symbol" w:hAnsi="Symbol"/>
    </w:rPr>
  </w:style>
  <w:style w:type="character" w:customStyle="1" w:styleId="WWCharLFO12LVL8">
    <w:name w:val="WW_CharLFO12LVL8"/>
    <w:rsid w:val="00742583"/>
    <w:rPr>
      <w:rFonts w:ascii="Courier New" w:hAnsi="Courier New" w:cs="Courier New"/>
    </w:rPr>
  </w:style>
  <w:style w:type="character" w:customStyle="1" w:styleId="WWCharLFO12LVL9">
    <w:name w:val="WW_CharLFO12LVL9"/>
    <w:rsid w:val="00742583"/>
    <w:rPr>
      <w:rFonts w:ascii="Wingdings" w:hAnsi="Wingdings"/>
    </w:rPr>
  </w:style>
  <w:style w:type="paragraph" w:customStyle="1" w:styleId="Titolo11">
    <w:name w:val="Titolo 11"/>
    <w:basedOn w:val="Normale1"/>
    <w:next w:val="Normale1"/>
    <w:rsid w:val="00742583"/>
    <w:pPr>
      <w:keepNext/>
      <w:widowControl w:val="0"/>
      <w:tabs>
        <w:tab w:val="num" w:pos="0"/>
      </w:tabs>
      <w:jc w:val="center"/>
      <w:outlineLvl w:val="0"/>
    </w:pPr>
    <w:rPr>
      <w:b/>
      <w:sz w:val="20"/>
      <w:szCs w:val="20"/>
      <w:lang w:val="it-IT"/>
    </w:rPr>
  </w:style>
  <w:style w:type="paragraph" w:customStyle="1" w:styleId="Titolo21">
    <w:name w:val="Titolo 21"/>
    <w:basedOn w:val="Normale1"/>
    <w:next w:val="Normale1"/>
    <w:rsid w:val="00742583"/>
    <w:pPr>
      <w:keepNext/>
      <w:widowControl w:val="0"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/>
    </w:rPr>
  </w:style>
  <w:style w:type="paragraph" w:customStyle="1" w:styleId="Titolo51">
    <w:name w:val="Titolo 51"/>
    <w:basedOn w:val="Normale1"/>
    <w:next w:val="Normale1"/>
    <w:rsid w:val="00742583"/>
    <w:pPr>
      <w:widowControl w:val="0"/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val="it-IT"/>
    </w:rPr>
  </w:style>
  <w:style w:type="paragraph" w:customStyle="1" w:styleId="Titolo61">
    <w:name w:val="Titolo 61"/>
    <w:basedOn w:val="Normale1"/>
    <w:next w:val="Normale1"/>
    <w:rsid w:val="00742583"/>
    <w:pPr>
      <w:widowControl w:val="0"/>
      <w:tabs>
        <w:tab w:val="num" w:pos="0"/>
      </w:tabs>
      <w:spacing w:before="240" w:after="60"/>
      <w:outlineLvl w:val="5"/>
    </w:pPr>
    <w:rPr>
      <w:b/>
      <w:bCs/>
      <w:sz w:val="22"/>
      <w:szCs w:val="22"/>
      <w:lang w:val="it-IT"/>
    </w:rPr>
  </w:style>
  <w:style w:type="paragraph" w:customStyle="1" w:styleId="Normale1">
    <w:name w:val="Normale1"/>
    <w:rsid w:val="00742583"/>
    <w:pPr>
      <w:suppressAutoHyphens/>
      <w:spacing w:line="100" w:lineRule="atLeast"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Corpodeltesto21">
    <w:name w:val="Corpo del testo 21"/>
    <w:basedOn w:val="Normale1"/>
    <w:rsid w:val="00742583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/>
    </w:rPr>
  </w:style>
  <w:style w:type="paragraph" w:customStyle="1" w:styleId="Corpodeltesto31">
    <w:name w:val="Corpo del testo 31"/>
    <w:basedOn w:val="Normale1"/>
    <w:rsid w:val="00742583"/>
    <w:pPr>
      <w:widowControl w:val="0"/>
      <w:spacing w:line="480" w:lineRule="auto"/>
    </w:pPr>
    <w:rPr>
      <w:b/>
      <w:sz w:val="20"/>
      <w:szCs w:val="20"/>
      <w:lang w:val="it-IT"/>
    </w:rPr>
  </w:style>
  <w:style w:type="paragraph" w:styleId="Pidipagina">
    <w:name w:val="footer"/>
    <w:basedOn w:val="Normale1"/>
    <w:rsid w:val="00742583"/>
    <w:pPr>
      <w:widowControl w:val="0"/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sche3">
    <w:name w:val="sche_3"/>
    <w:rsid w:val="00742583"/>
    <w:pPr>
      <w:widowControl w:val="0"/>
      <w:suppressAutoHyphens/>
      <w:overflowPunct w:val="0"/>
      <w:autoSpaceDE w:val="0"/>
      <w:spacing w:line="100" w:lineRule="atLeast"/>
      <w:jc w:val="both"/>
      <w:textAlignment w:val="baseline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customStyle="1" w:styleId="Corpodeltesto22">
    <w:name w:val="Corpo del testo 22"/>
    <w:basedOn w:val="Normale1"/>
    <w:rsid w:val="00742583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/>
    </w:rPr>
  </w:style>
  <w:style w:type="paragraph" w:customStyle="1" w:styleId="sche4">
    <w:name w:val="sche_4"/>
    <w:rsid w:val="00742583"/>
    <w:pPr>
      <w:widowControl w:val="0"/>
      <w:suppressAutoHyphens/>
      <w:spacing w:line="100" w:lineRule="atLeast"/>
      <w:jc w:val="both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customStyle="1" w:styleId="usoboll1">
    <w:name w:val="usoboll1"/>
    <w:basedOn w:val="Normale1"/>
    <w:rsid w:val="00742583"/>
    <w:pPr>
      <w:widowControl w:val="0"/>
      <w:spacing w:line="482" w:lineRule="exact"/>
      <w:jc w:val="both"/>
    </w:pPr>
    <w:rPr>
      <w:lang w:val="it-IT"/>
    </w:rPr>
  </w:style>
  <w:style w:type="paragraph" w:styleId="Corpodeltesto">
    <w:name w:val="Body Text"/>
    <w:basedOn w:val="Normale1"/>
    <w:rsid w:val="00742583"/>
    <w:pPr>
      <w:spacing w:after="120"/>
    </w:pPr>
  </w:style>
  <w:style w:type="paragraph" w:styleId="Rientrocorpodeltesto">
    <w:name w:val="Body Text Indent"/>
    <w:basedOn w:val="Normale1"/>
    <w:rsid w:val="00742583"/>
    <w:pPr>
      <w:widowControl w:val="0"/>
      <w:ind w:left="360"/>
      <w:jc w:val="both"/>
    </w:pPr>
    <w:rPr>
      <w:rFonts w:ascii="Arial" w:hAnsi="Arial"/>
      <w:sz w:val="20"/>
      <w:szCs w:val="20"/>
      <w:lang w:val="it-IT"/>
    </w:rPr>
  </w:style>
  <w:style w:type="paragraph" w:customStyle="1" w:styleId="Rientrocorpodeltesto31">
    <w:name w:val="Rientro corpo del testo 31"/>
    <w:basedOn w:val="Normale1"/>
    <w:rsid w:val="00742583"/>
    <w:pPr>
      <w:widowControl w:val="0"/>
      <w:spacing w:after="120"/>
      <w:ind w:left="283"/>
    </w:pPr>
    <w:rPr>
      <w:sz w:val="16"/>
      <w:szCs w:val="16"/>
      <w:lang w:val="it-IT"/>
    </w:rPr>
  </w:style>
  <w:style w:type="paragraph" w:customStyle="1" w:styleId="WW-Corpodeltesto3">
    <w:name w:val="WW-Corpo del testo 3"/>
    <w:basedOn w:val="Normale1"/>
    <w:rsid w:val="00742583"/>
    <w:pPr>
      <w:jc w:val="both"/>
    </w:pPr>
    <w:rPr>
      <w:rFonts w:ascii="Arial" w:hAnsi="Arial" w:cs="Arial"/>
      <w:sz w:val="20"/>
      <w:lang w:val="it-IT"/>
    </w:rPr>
  </w:style>
  <w:style w:type="paragraph" w:customStyle="1" w:styleId="Corpodeltesto23">
    <w:name w:val="Corpo del testo 23"/>
    <w:basedOn w:val="Normale1"/>
    <w:rsid w:val="00742583"/>
    <w:pPr>
      <w:spacing w:after="120" w:line="480" w:lineRule="auto"/>
      <w:jc w:val="both"/>
    </w:pPr>
    <w:rPr>
      <w:sz w:val="22"/>
      <w:szCs w:val="22"/>
      <w:lang w:val="it-IT"/>
    </w:rPr>
  </w:style>
  <w:style w:type="paragraph" w:styleId="Testofumetto">
    <w:name w:val="Balloon Text"/>
    <w:basedOn w:val="Normale1"/>
    <w:rsid w:val="00742583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deltesto"/>
    <w:rsid w:val="00742583"/>
  </w:style>
  <w:style w:type="paragraph" w:customStyle="1" w:styleId="Contenutotabella">
    <w:name w:val="Contenuto tabella"/>
    <w:basedOn w:val="Normale"/>
    <w:rsid w:val="00742583"/>
    <w:pPr>
      <w:suppressLineNumbers/>
    </w:pPr>
  </w:style>
  <w:style w:type="paragraph" w:customStyle="1" w:styleId="Intestazione1">
    <w:name w:val="Intestazione1"/>
    <w:basedOn w:val="Normale"/>
    <w:next w:val="Corpodeltesto"/>
    <w:rsid w:val="007425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lenco">
    <w:name w:val="List"/>
    <w:basedOn w:val="Corpodeltesto"/>
    <w:rsid w:val="00742583"/>
  </w:style>
  <w:style w:type="paragraph" w:customStyle="1" w:styleId="Didascalia1">
    <w:name w:val="Didascalia1"/>
    <w:basedOn w:val="Normale"/>
    <w:rsid w:val="0074258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42583"/>
    <w:pPr>
      <w:suppressLineNumbers/>
    </w:pPr>
  </w:style>
  <w:style w:type="paragraph" w:styleId="Paragrafoelenco">
    <w:name w:val="List Paragraph"/>
    <w:basedOn w:val="Normale"/>
    <w:uiPriority w:val="34"/>
    <w:qFormat/>
    <w:rsid w:val="0093060D"/>
    <w:pPr>
      <w:suppressAutoHyphens w:val="0"/>
      <w:spacing w:before="60" w:after="60" w:line="276" w:lineRule="auto"/>
      <w:ind w:left="720"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character" w:customStyle="1" w:styleId="provvvigore">
    <w:name w:val="provv_vigore"/>
    <w:rsid w:val="0093060D"/>
    <w:rPr>
      <w:vanish/>
      <w:webHidden w:val="0"/>
      <w:specVanish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7F460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460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460F"/>
    <w:rPr>
      <w:rFonts w:eastAsia="SimSun" w:cs="Mangal"/>
      <w:kern w:val="1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460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460F"/>
    <w:rPr>
      <w:rFonts w:eastAsia="SimSu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subject/>
  <dc:creator>Dalla Riva Susanna</dc:creator>
  <cp:keywords/>
  <cp:lastModifiedBy>.</cp:lastModifiedBy>
  <cp:revision>25</cp:revision>
  <cp:lastPrinted>2019-06-26T15:05:00Z</cp:lastPrinted>
  <dcterms:created xsi:type="dcterms:W3CDTF">2018-08-10T07:32:00Z</dcterms:created>
  <dcterms:modified xsi:type="dcterms:W3CDTF">2019-07-18T15:40:00Z</dcterms:modified>
</cp:coreProperties>
</file>