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0EB3" w:rsidRDefault="00400EB3">
      <w:pPr>
        <w:pStyle w:val="Normale1"/>
        <w:pageBreakBefore/>
        <w:ind w:left="8364"/>
        <w:jc w:val="both"/>
        <w:rPr>
          <w:rFonts w:ascii="Arial" w:hAnsi="Arial"/>
          <w:lang w:val="it-IT"/>
        </w:rPr>
      </w:pPr>
    </w:p>
    <w:p w:rsidR="00400EB3" w:rsidRDefault="00400EB3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/>
          <w:b/>
          <w:lang w:val="it-IT"/>
        </w:rPr>
      </w:pPr>
      <w:r>
        <w:rPr>
          <w:rFonts w:ascii="Arial" w:hAnsi="Arial"/>
          <w:lang w:val="it-IT"/>
        </w:rPr>
        <w:t>Ditta:</w:t>
      </w:r>
    </w:p>
    <w:p w:rsidR="00400EB3" w:rsidRDefault="00400EB3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/>
          <w:b/>
          <w:lang w:val="it-IT"/>
        </w:rPr>
      </w:pPr>
    </w:p>
    <w:p w:rsidR="00400EB3" w:rsidRDefault="00400EB3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/>
          <w:b/>
          <w:lang w:val="it-IT"/>
        </w:rPr>
      </w:pPr>
    </w:p>
    <w:p w:rsidR="00400EB3" w:rsidRDefault="00400EB3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/>
          <w:b/>
          <w:lang w:val="it-IT"/>
        </w:rPr>
      </w:pPr>
    </w:p>
    <w:p w:rsidR="00400EB3" w:rsidRDefault="00400EB3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/>
          <w:b/>
          <w:lang w:val="it-IT"/>
        </w:rPr>
      </w:pPr>
    </w:p>
    <w:p w:rsidR="001A61FD" w:rsidRPr="009D4EC9" w:rsidRDefault="001A61FD">
      <w:pPr>
        <w:pStyle w:val="Normale1"/>
        <w:jc w:val="right"/>
        <w:rPr>
          <w:rFonts w:ascii="Verdana" w:hAnsi="Verdana"/>
          <w:lang w:val="it-IT"/>
        </w:rPr>
      </w:pPr>
    </w:p>
    <w:p w:rsidR="00400EB3" w:rsidRPr="009D4EC9" w:rsidRDefault="00400EB3">
      <w:pPr>
        <w:pStyle w:val="Normale1"/>
        <w:jc w:val="right"/>
        <w:rPr>
          <w:rFonts w:ascii="Verdana" w:hAnsi="Verdana"/>
          <w:lang w:val="it-IT"/>
        </w:rPr>
      </w:pPr>
      <w:r w:rsidRPr="009D4EC9">
        <w:rPr>
          <w:rFonts w:ascii="Verdana" w:hAnsi="Verdana"/>
          <w:lang w:val="it-IT"/>
        </w:rPr>
        <w:t>AltaVita</w:t>
      </w:r>
    </w:p>
    <w:p w:rsidR="00400EB3" w:rsidRPr="00AE405A" w:rsidRDefault="00400EB3">
      <w:pPr>
        <w:pStyle w:val="Normale1"/>
        <w:jc w:val="right"/>
        <w:rPr>
          <w:rFonts w:ascii="Verdana" w:hAnsi="Verdana"/>
          <w:lang w:val="it-IT"/>
        </w:rPr>
      </w:pPr>
      <w:r w:rsidRPr="00AE405A">
        <w:rPr>
          <w:rFonts w:ascii="Verdana" w:hAnsi="Verdana"/>
          <w:b/>
          <w:lang w:val="it-IT"/>
        </w:rPr>
        <w:t>Istituzioni Riunite di Assistenza - IRA</w:t>
      </w:r>
    </w:p>
    <w:p w:rsidR="00400EB3" w:rsidRDefault="00400EB3">
      <w:pPr>
        <w:pStyle w:val="Normale1"/>
        <w:jc w:val="right"/>
        <w:rPr>
          <w:rFonts w:ascii="Verdana" w:hAnsi="Verdana"/>
        </w:rPr>
      </w:pPr>
      <w:r>
        <w:rPr>
          <w:rFonts w:ascii="Verdana" w:hAnsi="Verdana"/>
        </w:rPr>
        <w:t xml:space="preserve">Piazza Mazzini, 14 </w:t>
      </w:r>
    </w:p>
    <w:p w:rsidR="00400EB3" w:rsidRDefault="00400EB3">
      <w:pPr>
        <w:jc w:val="right"/>
        <w:rPr>
          <w:rFonts w:ascii="Arial" w:hAnsi="Arial"/>
        </w:rPr>
      </w:pPr>
      <w:r>
        <w:rPr>
          <w:rFonts w:ascii="Verdana" w:hAnsi="Verdana"/>
        </w:rPr>
        <w:t>35137 Padova (PD)</w:t>
      </w:r>
    </w:p>
    <w:p w:rsidR="00400EB3" w:rsidRDefault="00400EB3">
      <w:pPr>
        <w:pStyle w:val="Normale1"/>
        <w:jc w:val="both"/>
        <w:rPr>
          <w:rFonts w:ascii="Arial" w:hAnsi="Arial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062"/>
        <w:gridCol w:w="1701"/>
        <w:gridCol w:w="2015"/>
      </w:tblGrid>
      <w:tr w:rsidR="00400EB3">
        <w:trPr>
          <w:trHeight w:val="61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:rsidR="00400EB3" w:rsidRDefault="00400EB3">
            <w:pPr>
              <w:pStyle w:val="Normale1"/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hadow/>
                <w:lang w:val="it-IT"/>
              </w:rPr>
              <w:t>RELAZIONE TECNICA DEI SERVIZI OFFERTI</w:t>
            </w:r>
          </w:p>
          <w:p w:rsidR="00400EB3" w:rsidRDefault="00400EB3">
            <w:pPr>
              <w:pStyle w:val="Normale1"/>
              <w:jc w:val="center"/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:rsidR="00400EB3" w:rsidRDefault="00400EB3">
            <w:pPr>
              <w:pStyle w:val="Normale1"/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/>
                <w:b/>
                <w:lang w:val="it-IT"/>
              </w:rPr>
              <w:t>Busta</w:t>
            </w:r>
            <w:r w:rsidR="007F460F">
              <w:rPr>
                <w:rFonts w:ascii="Arial" w:hAnsi="Arial"/>
                <w:b/>
                <w:lang w:val="it-IT"/>
              </w:rPr>
              <w:t xml:space="preserve"> Telematica</w:t>
            </w:r>
          </w:p>
          <w:p w:rsidR="00400EB3" w:rsidRDefault="009D4EC9">
            <w:pPr>
              <w:pStyle w:val="Normale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it-IT"/>
              </w:rPr>
              <w:t>B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:rsidR="00400EB3" w:rsidRDefault="004F174C">
            <w:pPr>
              <w:pStyle w:val="Titolo61"/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Modello</w:t>
            </w:r>
            <w:r w:rsidR="00400EB3">
              <w:rPr>
                <w:rFonts w:ascii="Arial" w:hAnsi="Arial" w:cs="Arial"/>
              </w:rPr>
              <w:t xml:space="preserve"> n°9</w:t>
            </w:r>
          </w:p>
          <w:p w:rsidR="00400EB3" w:rsidRDefault="00400EB3" w:rsidP="004F174C">
            <w:pPr>
              <w:pStyle w:val="Normale1"/>
              <w:jc w:val="center"/>
              <w:rPr>
                <w:rFonts w:cs="Arial"/>
                <w:b/>
              </w:rPr>
            </w:pPr>
          </w:p>
        </w:tc>
      </w:tr>
    </w:tbl>
    <w:p w:rsidR="00400EB3" w:rsidRDefault="00400EB3">
      <w:pPr>
        <w:pStyle w:val="Normale1"/>
        <w:tabs>
          <w:tab w:val="left" w:pos="4536"/>
        </w:tabs>
        <w:jc w:val="both"/>
        <w:rPr>
          <w:rFonts w:ascii="Tahoma" w:hAnsi="Tahoma" w:cs="Tahoma"/>
          <w:smallCaps/>
          <w:lang w:val="it-IT"/>
        </w:rPr>
      </w:pPr>
    </w:p>
    <w:p w:rsidR="00023A0E" w:rsidRPr="00023A0E" w:rsidRDefault="00023A0E" w:rsidP="0025174F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66FFFF"/>
        <w:tabs>
          <w:tab w:val="left" w:pos="4536"/>
        </w:tabs>
        <w:jc w:val="both"/>
        <w:rPr>
          <w:rFonts w:ascii="Verdana" w:hAnsi="Verdana"/>
          <w:b/>
          <w:sz w:val="22"/>
          <w:szCs w:val="22"/>
        </w:rPr>
      </w:pPr>
      <w:r w:rsidRPr="00023A0E">
        <w:rPr>
          <w:rFonts w:ascii="Verdana" w:hAnsi="Verdana"/>
          <w:b/>
          <w:sz w:val="22"/>
          <w:szCs w:val="22"/>
        </w:rPr>
        <w:t>PROCEDURA APERTA PER L’APPALTO DEL SERVIZIO INTEGRATO DI NOLEGGIO E LAVAGGIO BIANCHERIA A RIDOTTO IMPATTO AMBIENTALE, LOGISTICA INTERNA</w:t>
      </w:r>
      <w:r w:rsidR="00F31A17">
        <w:rPr>
          <w:rFonts w:ascii="Verdana" w:hAnsi="Verdana"/>
          <w:b/>
          <w:sz w:val="22"/>
          <w:szCs w:val="22"/>
        </w:rPr>
        <w:t>, ORGANIZZAZIONE SERVIZIO DI GU</w:t>
      </w:r>
      <w:r w:rsidRPr="00023A0E">
        <w:rPr>
          <w:rFonts w:ascii="Verdana" w:hAnsi="Verdana"/>
          <w:b/>
          <w:sz w:val="22"/>
          <w:szCs w:val="22"/>
        </w:rPr>
        <w:t>A</w:t>
      </w:r>
      <w:r w:rsidR="00F31A17">
        <w:rPr>
          <w:rFonts w:ascii="Verdana" w:hAnsi="Verdana"/>
          <w:b/>
          <w:sz w:val="22"/>
          <w:szCs w:val="22"/>
        </w:rPr>
        <w:t>R</w:t>
      </w:r>
      <w:r w:rsidRPr="00023A0E">
        <w:rPr>
          <w:rFonts w:ascii="Verdana" w:hAnsi="Verdana"/>
          <w:b/>
          <w:sz w:val="22"/>
          <w:szCs w:val="22"/>
        </w:rPr>
        <w:t xml:space="preserve">DAROBA, PER LE STRUTTURE DI ALTAVITA IRA. CIG: </w:t>
      </w:r>
      <w:r w:rsidR="00F31A17" w:rsidRPr="00F31A17">
        <w:rPr>
          <w:rFonts w:ascii="Verdana" w:hAnsi="Verdana"/>
          <w:b/>
          <w:sz w:val="22"/>
          <w:szCs w:val="22"/>
          <w:lang w:val="it-IT"/>
        </w:rPr>
        <w:t>9026903402</w:t>
      </w:r>
      <w:r w:rsidRPr="00023A0E">
        <w:rPr>
          <w:rFonts w:ascii="Verdana" w:hAnsi="Verdana"/>
          <w:b/>
          <w:sz w:val="22"/>
          <w:szCs w:val="22"/>
        </w:rPr>
        <w:t>.</w:t>
      </w:r>
    </w:p>
    <w:p w:rsidR="00400EB3" w:rsidRDefault="00400EB3">
      <w:pPr>
        <w:pStyle w:val="Corpodeltesto31"/>
        <w:spacing w:line="360" w:lineRule="auto"/>
        <w:ind w:right="-563"/>
        <w:jc w:val="both"/>
        <w:rPr>
          <w:rFonts w:ascii="Tahoma" w:hAnsi="Tahoma" w:cs="Tahoma"/>
          <w:b w:val="0"/>
          <w:bCs/>
        </w:rPr>
      </w:pPr>
      <w:r>
        <w:rPr>
          <w:rFonts w:ascii="Tahoma" w:hAnsi="Tahoma" w:cs="Tahoma"/>
          <w:b w:val="0"/>
          <w:bCs/>
        </w:rPr>
        <w:t>Il sottoscritto ______________________________________________________________________ nato</w:t>
      </w:r>
    </w:p>
    <w:p w:rsidR="00400EB3" w:rsidRDefault="00400EB3">
      <w:pPr>
        <w:pStyle w:val="Corpodeltesto31"/>
        <w:spacing w:line="360" w:lineRule="auto"/>
        <w:ind w:right="-563"/>
        <w:jc w:val="both"/>
        <w:rPr>
          <w:rFonts w:ascii="Tahoma" w:hAnsi="Tahoma" w:cs="Tahoma"/>
          <w:b w:val="0"/>
          <w:bCs/>
        </w:rPr>
      </w:pPr>
      <w:r>
        <w:rPr>
          <w:rFonts w:ascii="Tahoma" w:hAnsi="Tahoma" w:cs="Tahoma"/>
          <w:b w:val="0"/>
          <w:bCs/>
        </w:rPr>
        <w:t xml:space="preserve">a _________________________________________________________________ il ________________,  </w:t>
      </w:r>
    </w:p>
    <w:p w:rsidR="00400EB3" w:rsidRDefault="00400EB3">
      <w:pPr>
        <w:pStyle w:val="Corpodeltesto31"/>
        <w:spacing w:line="360" w:lineRule="auto"/>
        <w:ind w:right="-563"/>
        <w:jc w:val="both"/>
        <w:rPr>
          <w:rFonts w:ascii="Tahoma" w:hAnsi="Tahoma" w:cs="Tahoma"/>
          <w:b w:val="0"/>
          <w:bCs/>
        </w:rPr>
      </w:pPr>
      <w:r>
        <w:rPr>
          <w:rFonts w:ascii="Tahoma" w:hAnsi="Tahoma" w:cs="Tahoma"/>
          <w:b w:val="0"/>
          <w:bCs/>
        </w:rPr>
        <w:t>residente a ____________________________________________________________________________</w:t>
      </w:r>
    </w:p>
    <w:p w:rsidR="00400EB3" w:rsidRDefault="00400EB3">
      <w:pPr>
        <w:pStyle w:val="Corpodeltesto31"/>
        <w:spacing w:line="360" w:lineRule="auto"/>
        <w:ind w:right="-563"/>
        <w:jc w:val="both"/>
        <w:rPr>
          <w:rStyle w:val="Carpredefinitoparagrafo1"/>
          <w:rFonts w:ascii="Tahoma" w:hAnsi="Tahoma" w:cs="Tahoma"/>
          <w:b w:val="0"/>
          <w:bCs/>
        </w:rPr>
      </w:pPr>
      <w:r>
        <w:rPr>
          <w:rFonts w:ascii="Tahoma" w:hAnsi="Tahoma" w:cs="Tahoma"/>
          <w:b w:val="0"/>
          <w:bCs/>
        </w:rPr>
        <w:t xml:space="preserve">Prov. _______ via ________________________________________________________________ n.____ </w:t>
      </w:r>
    </w:p>
    <w:p w:rsidR="00FD14C9" w:rsidRDefault="00FD14C9">
      <w:pPr>
        <w:pStyle w:val="Corpodeltesto31"/>
        <w:spacing w:line="360" w:lineRule="auto"/>
        <w:ind w:right="-563"/>
        <w:jc w:val="both"/>
        <w:rPr>
          <w:rStyle w:val="Carpredefinitoparagrafo1"/>
          <w:rFonts w:ascii="Tahoma" w:hAnsi="Tahoma" w:cs="Tahoma"/>
          <w:b w:val="0"/>
          <w:bCs/>
        </w:rPr>
      </w:pPr>
    </w:p>
    <w:p w:rsidR="00400EB3" w:rsidRDefault="00400EB3">
      <w:pPr>
        <w:pStyle w:val="Corpodeltesto31"/>
        <w:spacing w:line="360" w:lineRule="auto"/>
        <w:ind w:right="-563"/>
        <w:jc w:val="both"/>
        <w:rPr>
          <w:rFonts w:ascii="Tahoma" w:hAnsi="Tahoma" w:cs="Tahoma"/>
        </w:rPr>
      </w:pPr>
      <w:r>
        <w:rPr>
          <w:rStyle w:val="Carpredefinitoparagrafo1"/>
          <w:rFonts w:ascii="Tahoma" w:hAnsi="Tahoma" w:cs="Tahoma"/>
          <w:b w:val="0"/>
          <w:bCs/>
        </w:rPr>
        <w:t>nella sua qualità di (</w:t>
      </w:r>
      <w:r>
        <w:rPr>
          <w:rStyle w:val="Carpredefinitoparagrafo1"/>
          <w:rFonts w:ascii="Tahoma" w:hAnsi="Tahoma" w:cs="Tahoma"/>
          <w:b w:val="0"/>
          <w:bCs/>
          <w:i/>
          <w:iCs/>
        </w:rPr>
        <w:t>barrare la casella che interessa</w:t>
      </w:r>
      <w:r>
        <w:rPr>
          <w:rStyle w:val="Carpredefinitoparagrafo1"/>
          <w:rFonts w:ascii="Tahoma" w:hAnsi="Tahoma" w:cs="Tahoma"/>
          <w:b w:val="0"/>
          <w:bCs/>
        </w:rPr>
        <w:t>)</w:t>
      </w:r>
    </w:p>
    <w:tbl>
      <w:tblPr>
        <w:tblW w:w="0" w:type="auto"/>
        <w:tblInd w:w="5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79"/>
      </w:tblGrid>
      <w:tr w:rsidR="00400EB3">
        <w:trPr>
          <w:trHeight w:val="178"/>
        </w:trPr>
        <w:tc>
          <w:tcPr>
            <w:tcW w:w="9279" w:type="dxa"/>
            <w:shd w:val="clear" w:color="auto" w:fill="auto"/>
          </w:tcPr>
          <w:p w:rsidR="00400EB3" w:rsidRDefault="00400EB3">
            <w:pPr>
              <w:pStyle w:val="Titolo11"/>
              <w:widowControl/>
              <w:numPr>
                <w:ilvl w:val="0"/>
                <w:numId w:val="2"/>
              </w:numPr>
              <w:jc w:val="both"/>
            </w:pPr>
            <w:r>
              <w:rPr>
                <w:rFonts w:ascii="Tahoma" w:hAnsi="Tahoma" w:cs="Tahoma"/>
              </w:rPr>
              <w:t>Titolare</w:t>
            </w:r>
          </w:p>
        </w:tc>
      </w:tr>
      <w:tr w:rsidR="00400EB3">
        <w:tc>
          <w:tcPr>
            <w:tcW w:w="9279" w:type="dxa"/>
            <w:shd w:val="clear" w:color="auto" w:fill="auto"/>
          </w:tcPr>
          <w:p w:rsidR="00400EB3" w:rsidRDefault="00400EB3">
            <w:pPr>
              <w:pStyle w:val="Titolo11"/>
              <w:widowControl/>
              <w:numPr>
                <w:ilvl w:val="0"/>
                <w:numId w:val="2"/>
              </w:numPr>
              <w:jc w:val="both"/>
            </w:pPr>
            <w:r>
              <w:rPr>
                <w:rFonts w:ascii="Tahoma" w:hAnsi="Tahoma" w:cs="Tahoma"/>
              </w:rPr>
              <w:t>Legale rappresentante</w:t>
            </w:r>
          </w:p>
        </w:tc>
      </w:tr>
      <w:tr w:rsidR="00400EB3">
        <w:tc>
          <w:tcPr>
            <w:tcW w:w="9279" w:type="dxa"/>
            <w:shd w:val="clear" w:color="auto" w:fill="auto"/>
          </w:tcPr>
          <w:p w:rsidR="00400EB3" w:rsidRDefault="00400EB3">
            <w:pPr>
              <w:pStyle w:val="Titolo11"/>
              <w:widowControl/>
              <w:numPr>
                <w:ilvl w:val="0"/>
                <w:numId w:val="2"/>
              </w:numPr>
              <w:jc w:val="both"/>
            </w:pPr>
            <w:r>
              <w:rPr>
                <w:rFonts w:ascii="Tahoma" w:hAnsi="Tahoma" w:cs="Tahoma"/>
              </w:rPr>
              <w:t>Procuratore Speciale</w:t>
            </w:r>
          </w:p>
        </w:tc>
      </w:tr>
    </w:tbl>
    <w:p w:rsidR="00FD14C9" w:rsidRDefault="00FD14C9">
      <w:pPr>
        <w:pStyle w:val="Titolo11"/>
        <w:tabs>
          <w:tab w:val="left" w:pos="0"/>
        </w:tabs>
        <w:spacing w:line="360" w:lineRule="auto"/>
        <w:jc w:val="both"/>
        <w:rPr>
          <w:rFonts w:ascii="Tahoma" w:hAnsi="Tahoma" w:cs="Tahoma"/>
          <w:b w:val="0"/>
        </w:rPr>
      </w:pPr>
    </w:p>
    <w:p w:rsidR="00400EB3" w:rsidRDefault="00400EB3">
      <w:pPr>
        <w:pStyle w:val="Titolo11"/>
        <w:tabs>
          <w:tab w:val="left" w:pos="0"/>
        </w:tabs>
        <w:spacing w:line="360" w:lineRule="auto"/>
        <w:jc w:val="both"/>
        <w:rPr>
          <w:rStyle w:val="Carpredefinitoparagrafo1"/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dell’impresa ________________________</w:t>
      </w:r>
      <w:r w:rsidR="00FD14C9">
        <w:rPr>
          <w:rFonts w:ascii="Tahoma" w:hAnsi="Tahoma" w:cs="Tahoma"/>
          <w:b w:val="0"/>
        </w:rPr>
        <w:t>______________</w:t>
      </w:r>
      <w:r>
        <w:rPr>
          <w:rFonts w:ascii="Tahoma" w:hAnsi="Tahoma" w:cs="Tahoma"/>
          <w:b w:val="0"/>
        </w:rPr>
        <w:t>________________________________________</w:t>
      </w:r>
    </w:p>
    <w:p w:rsidR="00400EB3" w:rsidRDefault="00400EB3">
      <w:pPr>
        <w:pStyle w:val="Titolo11"/>
        <w:tabs>
          <w:tab w:val="left" w:pos="0"/>
        </w:tabs>
        <w:spacing w:line="360" w:lineRule="auto"/>
        <w:jc w:val="both"/>
        <w:rPr>
          <w:rStyle w:val="Carpredefinitoparagrafo1"/>
          <w:rFonts w:ascii="Tahoma" w:hAnsi="Tahoma" w:cs="Tahoma"/>
          <w:b w:val="0"/>
        </w:rPr>
      </w:pPr>
      <w:r>
        <w:rPr>
          <w:rStyle w:val="Carpredefinitoparagrafo1"/>
          <w:rFonts w:ascii="Tahoma" w:hAnsi="Tahoma" w:cs="Tahoma"/>
          <w:b w:val="0"/>
        </w:rPr>
        <w:t>con sede</w:t>
      </w:r>
      <w:r w:rsidR="00FD14C9">
        <w:rPr>
          <w:rStyle w:val="Carpredefinitoparagrafo1"/>
          <w:rFonts w:ascii="Tahoma" w:hAnsi="Tahoma" w:cs="Tahoma"/>
          <w:b w:val="0"/>
        </w:rPr>
        <w:t xml:space="preserve"> a _______________________</w:t>
      </w:r>
      <w:r>
        <w:rPr>
          <w:rStyle w:val="Carpredefinitoparagrafo1"/>
          <w:rFonts w:ascii="Tahoma" w:hAnsi="Tahoma" w:cs="Tahoma"/>
          <w:b w:val="0"/>
        </w:rPr>
        <w:t>______ in via ___________________________ n. _______,</w:t>
      </w:r>
      <w:r w:rsidR="00FD14C9">
        <w:rPr>
          <w:rStyle w:val="Carpredefinitoparagrafo1"/>
          <w:rFonts w:ascii="Tahoma" w:hAnsi="Tahoma" w:cs="Tahoma"/>
          <w:b w:val="0"/>
        </w:rPr>
        <w:t xml:space="preserve">            </w:t>
      </w:r>
      <w:r>
        <w:rPr>
          <w:rStyle w:val="Carpredefinitoparagrafo1"/>
          <w:rFonts w:ascii="Tahoma" w:hAnsi="Tahoma" w:cs="Tahoma"/>
          <w:b w:val="0"/>
        </w:rPr>
        <w:t xml:space="preserve"> la quale partecipa alla gara in oggetto (</w:t>
      </w:r>
      <w:r>
        <w:rPr>
          <w:rStyle w:val="Carpredefinitoparagrafo1"/>
          <w:rFonts w:ascii="Tahoma" w:hAnsi="Tahoma" w:cs="Tahoma"/>
          <w:b w:val="0"/>
          <w:bCs/>
          <w:i/>
          <w:iCs/>
        </w:rPr>
        <w:t>barrare la casella che interessa</w:t>
      </w:r>
      <w:r>
        <w:rPr>
          <w:rStyle w:val="Carpredefinitoparagrafo1"/>
          <w:rFonts w:ascii="Tahoma" w:hAnsi="Tahoma" w:cs="Tahoma"/>
          <w:b w:val="0"/>
        </w:rPr>
        <w:t xml:space="preserve">): </w:t>
      </w:r>
    </w:p>
    <w:p w:rsidR="00FD14C9" w:rsidRPr="00FD14C9" w:rsidRDefault="00FD14C9" w:rsidP="00FD14C9">
      <w:pPr>
        <w:pStyle w:val="Normale1"/>
        <w:rPr>
          <w:lang w:val="it-IT"/>
        </w:rPr>
      </w:pPr>
    </w:p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77"/>
      </w:tblGrid>
      <w:tr w:rsidR="00400EB3" w:rsidTr="00FD14C9">
        <w:trPr>
          <w:trHeight w:val="224"/>
        </w:trPr>
        <w:tc>
          <w:tcPr>
            <w:tcW w:w="9577" w:type="dxa"/>
            <w:shd w:val="clear" w:color="auto" w:fill="auto"/>
          </w:tcPr>
          <w:p w:rsidR="00400EB3" w:rsidRDefault="00400EB3">
            <w:pPr>
              <w:pStyle w:val="Titolo11"/>
              <w:widowControl/>
              <w:numPr>
                <w:ilvl w:val="0"/>
                <w:numId w:val="2"/>
              </w:numPr>
              <w:jc w:val="both"/>
            </w:pPr>
            <w:r>
              <w:rPr>
                <w:rFonts w:ascii="Tahoma" w:hAnsi="Tahoma" w:cs="Tahoma"/>
              </w:rPr>
              <w:t>In forma individuale</w:t>
            </w:r>
          </w:p>
        </w:tc>
      </w:tr>
      <w:tr w:rsidR="00400EB3" w:rsidTr="00FD14C9">
        <w:trPr>
          <w:trHeight w:val="1208"/>
        </w:trPr>
        <w:tc>
          <w:tcPr>
            <w:tcW w:w="9577" w:type="dxa"/>
            <w:shd w:val="clear" w:color="auto" w:fill="auto"/>
          </w:tcPr>
          <w:p w:rsidR="00400EB3" w:rsidRDefault="00400EB3">
            <w:pPr>
              <w:pStyle w:val="Titolo11"/>
              <w:widowControl/>
              <w:numPr>
                <w:ilvl w:val="0"/>
                <w:numId w:val="2"/>
              </w:num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Altra forma (specificare) _________________</w:t>
            </w:r>
            <w:r w:rsidR="00FD14C9">
              <w:rPr>
                <w:rFonts w:ascii="Tahoma" w:hAnsi="Tahoma" w:cs="Tahoma"/>
              </w:rPr>
              <w:t>______________________</w:t>
            </w:r>
            <w:r>
              <w:rPr>
                <w:rFonts w:ascii="Tahoma" w:hAnsi="Tahoma" w:cs="Tahoma"/>
              </w:rPr>
              <w:t>_________________________</w:t>
            </w:r>
            <w:r w:rsidR="00FD14C9">
              <w:rPr>
                <w:rFonts w:ascii="Tahoma" w:hAnsi="Tahoma" w:cs="Tahoma"/>
              </w:rPr>
              <w:t>___</w:t>
            </w:r>
            <w:r>
              <w:rPr>
                <w:rFonts w:ascii="Tahoma" w:hAnsi="Tahoma" w:cs="Tahoma"/>
              </w:rPr>
              <w:t>____</w:t>
            </w:r>
          </w:p>
          <w:p w:rsidR="00400EB3" w:rsidRDefault="00400EB3" w:rsidP="00FD14C9">
            <w:pPr>
              <w:pStyle w:val="Titolo11"/>
              <w:widowControl/>
              <w:tabs>
                <w:tab w:val="clear" w:pos="0"/>
              </w:tabs>
              <w:ind w:left="360"/>
              <w:jc w:val="left"/>
              <w:rPr>
                <w:rFonts w:ascii="Tahoma" w:hAnsi="Tahoma" w:cs="Tahoma"/>
              </w:rPr>
            </w:pPr>
          </w:p>
          <w:p w:rsidR="00400EB3" w:rsidRDefault="00FD14C9" w:rsidP="00FD14C9">
            <w:pPr>
              <w:pStyle w:val="Titolo11"/>
              <w:widowControl/>
              <w:tabs>
                <w:tab w:val="clear" w:pos="0"/>
              </w:tabs>
              <w:ind w:left="360"/>
              <w:jc w:val="left"/>
            </w:pPr>
            <w:r>
              <w:rPr>
                <w:rFonts w:ascii="Tahoma" w:hAnsi="Tahoma" w:cs="Tahoma"/>
              </w:rPr>
              <w:t>____________________________________________________</w:t>
            </w:r>
            <w:r w:rsidR="00400EB3">
              <w:rPr>
                <w:rFonts w:ascii="Tahoma" w:hAnsi="Tahoma" w:cs="Tahoma"/>
              </w:rPr>
              <w:t>_________</w:t>
            </w:r>
            <w:r>
              <w:rPr>
                <w:rFonts w:ascii="Tahoma" w:hAnsi="Tahoma" w:cs="Tahoma"/>
              </w:rPr>
              <w:t>___</w:t>
            </w:r>
            <w:r w:rsidR="00400EB3">
              <w:rPr>
                <w:rFonts w:ascii="Tahoma" w:hAnsi="Tahoma" w:cs="Tahoma"/>
              </w:rPr>
              <w:t>_______</w:t>
            </w:r>
          </w:p>
        </w:tc>
      </w:tr>
    </w:tbl>
    <w:p w:rsidR="001825C0" w:rsidRDefault="001825C0">
      <w:pPr>
        <w:pStyle w:val="usoboll1"/>
        <w:spacing w:line="100" w:lineRule="atLeast"/>
        <w:jc w:val="center"/>
        <w:rPr>
          <w:rFonts w:ascii="Tahoma" w:hAnsi="Tahoma" w:cs="Tahoma"/>
          <w:b/>
          <w:sz w:val="22"/>
          <w:szCs w:val="20"/>
        </w:rPr>
      </w:pPr>
    </w:p>
    <w:p w:rsidR="001825C0" w:rsidRDefault="001825C0">
      <w:pPr>
        <w:pStyle w:val="usoboll1"/>
        <w:spacing w:line="100" w:lineRule="atLeast"/>
        <w:jc w:val="center"/>
        <w:rPr>
          <w:rFonts w:ascii="Tahoma" w:hAnsi="Tahoma" w:cs="Tahoma"/>
          <w:b/>
          <w:sz w:val="22"/>
          <w:szCs w:val="20"/>
        </w:rPr>
      </w:pPr>
    </w:p>
    <w:p w:rsidR="001825C0" w:rsidRDefault="001825C0">
      <w:pPr>
        <w:pStyle w:val="usoboll1"/>
        <w:spacing w:line="100" w:lineRule="atLeast"/>
        <w:jc w:val="center"/>
        <w:rPr>
          <w:rFonts w:ascii="Tahoma" w:hAnsi="Tahoma" w:cs="Tahoma"/>
          <w:b/>
          <w:sz w:val="22"/>
          <w:szCs w:val="20"/>
        </w:rPr>
      </w:pPr>
    </w:p>
    <w:p w:rsidR="001825C0" w:rsidRDefault="001825C0">
      <w:pPr>
        <w:pStyle w:val="usoboll1"/>
        <w:spacing w:line="100" w:lineRule="atLeast"/>
        <w:jc w:val="center"/>
        <w:rPr>
          <w:rFonts w:ascii="Tahoma" w:hAnsi="Tahoma" w:cs="Tahoma"/>
          <w:b/>
          <w:sz w:val="22"/>
          <w:szCs w:val="20"/>
        </w:rPr>
      </w:pPr>
    </w:p>
    <w:p w:rsidR="001825C0" w:rsidRDefault="001825C0">
      <w:pPr>
        <w:pStyle w:val="usoboll1"/>
        <w:spacing w:line="100" w:lineRule="atLeast"/>
        <w:jc w:val="center"/>
        <w:rPr>
          <w:rFonts w:ascii="Tahoma" w:hAnsi="Tahoma" w:cs="Tahoma"/>
          <w:b/>
          <w:sz w:val="22"/>
          <w:szCs w:val="20"/>
        </w:rPr>
      </w:pPr>
    </w:p>
    <w:p w:rsidR="001825C0" w:rsidRDefault="001825C0">
      <w:pPr>
        <w:pStyle w:val="usoboll1"/>
        <w:spacing w:line="100" w:lineRule="atLeast"/>
        <w:jc w:val="center"/>
        <w:rPr>
          <w:rFonts w:ascii="Tahoma" w:hAnsi="Tahoma" w:cs="Tahoma"/>
          <w:b/>
          <w:sz w:val="22"/>
          <w:szCs w:val="20"/>
        </w:rPr>
      </w:pPr>
    </w:p>
    <w:p w:rsidR="001825C0" w:rsidRDefault="001825C0">
      <w:pPr>
        <w:pStyle w:val="usoboll1"/>
        <w:spacing w:line="100" w:lineRule="atLeast"/>
        <w:jc w:val="center"/>
        <w:rPr>
          <w:rFonts w:ascii="Tahoma" w:hAnsi="Tahoma" w:cs="Tahoma"/>
          <w:b/>
          <w:sz w:val="22"/>
          <w:szCs w:val="20"/>
        </w:rPr>
      </w:pPr>
    </w:p>
    <w:p w:rsidR="001825C0" w:rsidRDefault="001825C0">
      <w:pPr>
        <w:pStyle w:val="usoboll1"/>
        <w:spacing w:line="100" w:lineRule="atLeast"/>
        <w:jc w:val="center"/>
        <w:rPr>
          <w:rFonts w:ascii="Tahoma" w:hAnsi="Tahoma" w:cs="Tahoma"/>
          <w:b/>
          <w:sz w:val="22"/>
          <w:szCs w:val="20"/>
        </w:rPr>
      </w:pPr>
    </w:p>
    <w:p w:rsidR="001825C0" w:rsidRDefault="001825C0">
      <w:pPr>
        <w:pStyle w:val="usoboll1"/>
        <w:spacing w:line="100" w:lineRule="atLeast"/>
        <w:jc w:val="center"/>
        <w:rPr>
          <w:rFonts w:ascii="Tahoma" w:hAnsi="Tahoma" w:cs="Tahoma"/>
          <w:b/>
          <w:sz w:val="22"/>
          <w:szCs w:val="20"/>
        </w:rPr>
      </w:pPr>
    </w:p>
    <w:p w:rsidR="001825C0" w:rsidRDefault="001825C0">
      <w:pPr>
        <w:pStyle w:val="usoboll1"/>
        <w:spacing w:line="100" w:lineRule="atLeast"/>
        <w:jc w:val="center"/>
        <w:rPr>
          <w:rFonts w:ascii="Tahoma" w:hAnsi="Tahoma" w:cs="Tahoma"/>
          <w:b/>
          <w:sz w:val="22"/>
          <w:szCs w:val="20"/>
        </w:rPr>
      </w:pPr>
    </w:p>
    <w:p w:rsidR="001825C0" w:rsidRDefault="001825C0">
      <w:pPr>
        <w:pStyle w:val="usoboll1"/>
        <w:spacing w:line="100" w:lineRule="atLeast"/>
        <w:jc w:val="center"/>
        <w:rPr>
          <w:rFonts w:ascii="Tahoma" w:hAnsi="Tahoma" w:cs="Tahoma"/>
          <w:b/>
          <w:sz w:val="22"/>
          <w:szCs w:val="20"/>
        </w:rPr>
      </w:pPr>
    </w:p>
    <w:p w:rsidR="001825C0" w:rsidRDefault="001825C0">
      <w:pPr>
        <w:pStyle w:val="usoboll1"/>
        <w:spacing w:line="100" w:lineRule="atLeast"/>
        <w:jc w:val="center"/>
        <w:rPr>
          <w:rFonts w:ascii="Tahoma" w:hAnsi="Tahoma" w:cs="Tahoma"/>
          <w:b/>
          <w:sz w:val="22"/>
          <w:szCs w:val="20"/>
        </w:rPr>
      </w:pPr>
    </w:p>
    <w:p w:rsidR="00400EB3" w:rsidRDefault="00400EB3">
      <w:pPr>
        <w:pStyle w:val="usoboll1"/>
        <w:spacing w:line="100" w:lineRule="atLeast"/>
        <w:jc w:val="center"/>
        <w:rPr>
          <w:rFonts w:ascii="Tahoma" w:hAnsi="Tahoma" w:cs="Tahoma"/>
          <w:b/>
          <w:color w:val="FF0000"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lastRenderedPageBreak/>
        <w:t>PROPONE</w:t>
      </w:r>
    </w:p>
    <w:p w:rsidR="00400EB3" w:rsidRDefault="00400EB3">
      <w:pPr>
        <w:pStyle w:val="usoboll1"/>
        <w:spacing w:line="100" w:lineRule="atLeast"/>
        <w:jc w:val="center"/>
        <w:rPr>
          <w:rFonts w:ascii="Tahoma" w:hAnsi="Tahoma" w:cs="Tahoma"/>
          <w:b/>
          <w:color w:val="FF0000"/>
          <w:sz w:val="22"/>
          <w:szCs w:val="20"/>
        </w:rPr>
      </w:pPr>
    </w:p>
    <w:p w:rsidR="00D83812" w:rsidRPr="00D83812" w:rsidRDefault="00D83812" w:rsidP="00D83812">
      <w:pPr>
        <w:pStyle w:val="usoboll1"/>
        <w:spacing w:line="100" w:lineRule="atLeast"/>
        <w:rPr>
          <w:rFonts w:ascii="Tahoma" w:hAnsi="Tahoma" w:cs="Tahoma"/>
          <w:b/>
          <w:i/>
          <w:sz w:val="22"/>
          <w:szCs w:val="20"/>
        </w:rPr>
      </w:pPr>
      <w:r w:rsidRPr="00D83812">
        <w:rPr>
          <w:rFonts w:ascii="Tahoma" w:hAnsi="Tahoma" w:cs="Tahoma"/>
          <w:b/>
          <w:i/>
          <w:sz w:val="22"/>
          <w:szCs w:val="20"/>
        </w:rPr>
        <w:t>Si ricorda che il numero massimo di pagine pr</w:t>
      </w:r>
      <w:r w:rsidR="00C03A4E">
        <w:rPr>
          <w:rFonts w:ascii="Tahoma" w:hAnsi="Tahoma" w:cs="Tahoma"/>
          <w:b/>
          <w:i/>
          <w:sz w:val="22"/>
          <w:szCs w:val="20"/>
        </w:rPr>
        <w:t xml:space="preserve">evisto per l’offerta tecnica è </w:t>
      </w:r>
      <w:r w:rsidR="00023A0E">
        <w:rPr>
          <w:rFonts w:ascii="Tahoma" w:hAnsi="Tahoma" w:cs="Tahoma"/>
          <w:b/>
          <w:i/>
          <w:sz w:val="22"/>
          <w:szCs w:val="20"/>
        </w:rPr>
        <w:t>30</w:t>
      </w:r>
      <w:r w:rsidRPr="00D83812">
        <w:rPr>
          <w:rFonts w:ascii="Tahoma" w:hAnsi="Tahoma" w:cs="Tahoma"/>
          <w:b/>
          <w:i/>
          <w:sz w:val="22"/>
          <w:szCs w:val="20"/>
        </w:rPr>
        <w:t xml:space="preserve">. </w:t>
      </w:r>
    </w:p>
    <w:p w:rsidR="00D83812" w:rsidRPr="00D83812" w:rsidRDefault="00D83812" w:rsidP="00D83812">
      <w:pPr>
        <w:pStyle w:val="usoboll1"/>
        <w:spacing w:line="100" w:lineRule="atLeast"/>
        <w:rPr>
          <w:rFonts w:ascii="Tahoma" w:hAnsi="Tahoma" w:cs="Tahoma"/>
          <w:b/>
          <w:i/>
          <w:sz w:val="22"/>
          <w:szCs w:val="20"/>
        </w:rPr>
      </w:pPr>
    </w:p>
    <w:p w:rsidR="001825C0" w:rsidRDefault="001825C0">
      <w:pPr>
        <w:pStyle w:val="usoboll1"/>
        <w:spacing w:line="100" w:lineRule="atLeast"/>
        <w:jc w:val="left"/>
        <w:rPr>
          <w:rStyle w:val="Carpredefinitoparagrafo1"/>
          <w:rFonts w:ascii="Tahoma" w:hAnsi="Tahoma" w:cs="Tahoma"/>
          <w:b/>
          <w:color w:val="FF0000"/>
          <w:sz w:val="22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2539"/>
        <w:gridCol w:w="885"/>
        <w:gridCol w:w="2917"/>
        <w:gridCol w:w="885"/>
        <w:gridCol w:w="886"/>
        <w:gridCol w:w="886"/>
      </w:tblGrid>
      <w:tr w:rsidR="00023A0E" w:rsidTr="00023A0E">
        <w:tc>
          <w:tcPr>
            <w:tcW w:w="534" w:type="dxa"/>
            <w:shd w:val="clear" w:color="auto" w:fill="D9D9D9" w:themeFill="background1" w:themeFillShade="D9"/>
          </w:tcPr>
          <w:p w:rsidR="00023A0E" w:rsidRPr="0026236E" w:rsidRDefault="00023A0E" w:rsidP="00023A0E">
            <w:pPr>
              <w:spacing w:line="240" w:lineRule="auto"/>
              <w:rPr>
                <w:rFonts w:cs="Calibri"/>
                <w:color w:val="000000"/>
                <w:lang w:eastAsia="it-IT"/>
              </w:rPr>
            </w:pPr>
            <w:proofErr w:type="spellStart"/>
            <w:r w:rsidRPr="0026236E">
              <w:rPr>
                <w:rFonts w:cs="Calibri"/>
                <w:color w:val="000000"/>
                <w:lang w:eastAsia="it-IT"/>
              </w:rPr>
              <w:t>n°</w:t>
            </w:r>
            <w:proofErr w:type="spellEnd"/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:rsidR="00023A0E" w:rsidRPr="0026236E" w:rsidRDefault="00023A0E" w:rsidP="00023A0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criteri di valutazione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023A0E" w:rsidRPr="0026236E" w:rsidRDefault="00023A0E" w:rsidP="00023A0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 xml:space="preserve">punti </w:t>
            </w:r>
            <w:proofErr w:type="spellStart"/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max</w:t>
            </w:r>
            <w:proofErr w:type="spellEnd"/>
          </w:p>
        </w:tc>
        <w:tc>
          <w:tcPr>
            <w:tcW w:w="2917" w:type="dxa"/>
            <w:shd w:val="clear" w:color="auto" w:fill="D9D9D9" w:themeFill="background1" w:themeFillShade="D9"/>
            <w:vAlign w:val="center"/>
          </w:tcPr>
          <w:p w:rsidR="00023A0E" w:rsidRPr="0026236E" w:rsidRDefault="00023A0E" w:rsidP="00023A0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criteri di valutazione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023A0E" w:rsidRPr="0026236E" w:rsidRDefault="00023A0E" w:rsidP="00023A0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 xml:space="preserve">punti D </w:t>
            </w:r>
            <w:proofErr w:type="spellStart"/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max</w:t>
            </w:r>
            <w:proofErr w:type="spellEnd"/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023A0E" w:rsidRPr="0026236E" w:rsidRDefault="00023A0E" w:rsidP="00023A0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 xml:space="preserve">punti Q </w:t>
            </w:r>
            <w:proofErr w:type="spellStart"/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max</w:t>
            </w:r>
            <w:proofErr w:type="spellEnd"/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023A0E" w:rsidRDefault="00023A0E" w:rsidP="00023A0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 xml:space="preserve">punti T </w:t>
            </w:r>
          </w:p>
          <w:p w:rsidR="00023A0E" w:rsidRPr="0026236E" w:rsidRDefault="00023A0E" w:rsidP="00023A0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proofErr w:type="spellStart"/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max</w:t>
            </w:r>
            <w:proofErr w:type="spellEnd"/>
          </w:p>
        </w:tc>
      </w:tr>
      <w:tr w:rsidR="00023A0E" w:rsidTr="00023A0E">
        <w:tc>
          <w:tcPr>
            <w:tcW w:w="534" w:type="dxa"/>
          </w:tcPr>
          <w:p w:rsidR="00023A0E" w:rsidRDefault="00023A0E" w:rsidP="00023A0E">
            <w:pPr>
              <w:spacing w:before="120" w:after="60"/>
              <w:jc w:val="center"/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1</w:t>
            </w:r>
          </w:p>
        </w:tc>
        <w:tc>
          <w:tcPr>
            <w:tcW w:w="2539" w:type="dxa"/>
          </w:tcPr>
          <w:p w:rsidR="00023A0E" w:rsidRDefault="00023A0E" w:rsidP="00023A0E">
            <w:pPr>
              <w:spacing w:before="120" w:after="60"/>
              <w:rPr>
                <w:b/>
                <w:i/>
                <w:lang w:eastAsia="it-IT"/>
              </w:rPr>
            </w:pPr>
            <w:r w:rsidRPr="00CA1ACB">
              <w:rPr>
                <w:b/>
                <w:sz w:val="20"/>
              </w:rPr>
              <w:t xml:space="preserve">ORGANIZZAZIONE DEL SERVIZIO E MODALITÀ </w:t>
            </w:r>
            <w:proofErr w:type="spellStart"/>
            <w:r w:rsidRPr="00CA1ACB"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Pr="00CA1ACB">
              <w:rPr>
                <w:b/>
                <w:sz w:val="20"/>
              </w:rPr>
              <w:t>LAVAGGIO</w:t>
            </w:r>
          </w:p>
        </w:tc>
        <w:tc>
          <w:tcPr>
            <w:tcW w:w="885" w:type="dxa"/>
          </w:tcPr>
          <w:p w:rsidR="00023A0E" w:rsidRDefault="00023A0E" w:rsidP="00023A0E">
            <w:pPr>
              <w:spacing w:before="120" w:after="60"/>
              <w:jc w:val="center"/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18</w:t>
            </w:r>
          </w:p>
        </w:tc>
        <w:tc>
          <w:tcPr>
            <w:tcW w:w="2917" w:type="dxa"/>
          </w:tcPr>
          <w:p w:rsidR="00023A0E" w:rsidRPr="0028659E" w:rsidRDefault="00023A0E" w:rsidP="00023A0E">
            <w:pPr>
              <w:spacing w:before="120" w:after="60"/>
              <w:rPr>
                <w:rFonts w:cs="Calibri"/>
                <w:color w:val="000000"/>
                <w:lang w:eastAsia="it-IT"/>
              </w:rPr>
            </w:pPr>
            <w:r w:rsidRPr="0028659E">
              <w:rPr>
                <w:rFonts w:cs="Calibri"/>
                <w:color w:val="000000"/>
                <w:lang w:eastAsia="it-IT"/>
              </w:rPr>
              <w:t>Caratteristiche tecnico-strutturali dello stabilimento: ciclo produttivo, aree di lavoro, flussi di trasporto interno e di lavorazione, livello tecnologico e grado di efficienza dei macchinari e delle attrezzature di produzione, igiene dei</w:t>
            </w:r>
            <w:r>
              <w:rPr>
                <w:rFonts w:cs="Calibri"/>
                <w:color w:val="000000"/>
                <w:lang w:eastAsia="it-IT"/>
              </w:rPr>
              <w:t xml:space="preserve"> </w:t>
            </w:r>
            <w:r w:rsidRPr="0028659E">
              <w:rPr>
                <w:rFonts w:cs="Calibri"/>
                <w:color w:val="000000"/>
                <w:lang w:eastAsia="it-IT"/>
              </w:rPr>
              <w:t>locali. Sistemi di lavaggio applicati: con particolare riferimento alle diverse tipologie di capi trattati. Soluzioni adottate per ridurre il più possibile il degrado dei capi inviati al</w:t>
            </w:r>
            <w:r>
              <w:rPr>
                <w:rFonts w:cs="Calibri"/>
                <w:color w:val="000000"/>
                <w:lang w:eastAsia="it-IT"/>
              </w:rPr>
              <w:t xml:space="preserve"> </w:t>
            </w:r>
            <w:r w:rsidRPr="0028659E">
              <w:rPr>
                <w:rFonts w:cs="Calibri"/>
                <w:color w:val="000000"/>
                <w:lang w:eastAsia="it-IT"/>
              </w:rPr>
              <w:t>trattamento</w:t>
            </w:r>
          </w:p>
        </w:tc>
        <w:tc>
          <w:tcPr>
            <w:tcW w:w="885" w:type="dxa"/>
          </w:tcPr>
          <w:p w:rsidR="00023A0E" w:rsidRDefault="00023A0E" w:rsidP="00023A0E">
            <w:pPr>
              <w:spacing w:before="120" w:after="60"/>
              <w:jc w:val="center"/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18</w:t>
            </w:r>
          </w:p>
        </w:tc>
        <w:tc>
          <w:tcPr>
            <w:tcW w:w="886" w:type="dxa"/>
          </w:tcPr>
          <w:p w:rsidR="00023A0E" w:rsidRDefault="00023A0E" w:rsidP="00023A0E">
            <w:pPr>
              <w:spacing w:before="120" w:after="60"/>
              <w:rPr>
                <w:b/>
                <w:i/>
                <w:lang w:eastAsia="it-IT"/>
              </w:rPr>
            </w:pPr>
          </w:p>
        </w:tc>
        <w:tc>
          <w:tcPr>
            <w:tcW w:w="886" w:type="dxa"/>
          </w:tcPr>
          <w:p w:rsidR="00023A0E" w:rsidRDefault="00023A0E" w:rsidP="00023A0E">
            <w:pPr>
              <w:spacing w:before="120" w:after="60"/>
              <w:rPr>
                <w:b/>
                <w:i/>
                <w:lang w:eastAsia="it-IT"/>
              </w:rPr>
            </w:pPr>
          </w:p>
        </w:tc>
      </w:tr>
    </w:tbl>
    <w:p w:rsidR="001825C0" w:rsidRDefault="001825C0">
      <w:pPr>
        <w:pStyle w:val="usoboll1"/>
        <w:spacing w:line="100" w:lineRule="atLeast"/>
        <w:jc w:val="left"/>
        <w:rPr>
          <w:rFonts w:ascii="Tahoma" w:hAnsi="Tahoma" w:cs="Tahoma"/>
          <w:b/>
          <w:sz w:val="22"/>
          <w:szCs w:val="20"/>
        </w:rPr>
      </w:pPr>
    </w:p>
    <w:p w:rsidR="00400EB3" w:rsidRDefault="00400EB3">
      <w:pPr>
        <w:pStyle w:val="Normale1"/>
        <w:autoSpaceDE w:val="0"/>
        <w:rPr>
          <w:rFonts w:ascii="Garamond" w:hAnsi="Garamond" w:cs="Garamond"/>
          <w:lang w:val="it-IT"/>
        </w:rPr>
      </w:pPr>
    </w:p>
    <w:p w:rsidR="00400EB3" w:rsidRDefault="00400EB3">
      <w:pPr>
        <w:pStyle w:val="Normale1"/>
        <w:autoSpaceDE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Il concorrente </w:t>
      </w:r>
      <w:r w:rsidR="00C03A4E">
        <w:rPr>
          <w:rFonts w:ascii="Arial" w:hAnsi="Arial" w:cs="Arial"/>
          <w:sz w:val="22"/>
          <w:szCs w:val="22"/>
          <w:lang w:val="it-IT"/>
        </w:rPr>
        <w:t>dettagliatamente l’organizzazione de</w:t>
      </w:r>
      <w:r w:rsidR="00023A0E">
        <w:rPr>
          <w:rFonts w:ascii="Arial" w:hAnsi="Arial" w:cs="Arial"/>
          <w:sz w:val="22"/>
          <w:szCs w:val="22"/>
          <w:lang w:val="it-IT"/>
        </w:rPr>
        <w:t>l</w:t>
      </w:r>
      <w:r w:rsidR="00C03A4E">
        <w:rPr>
          <w:rFonts w:ascii="Arial" w:hAnsi="Arial" w:cs="Arial"/>
          <w:sz w:val="22"/>
          <w:szCs w:val="22"/>
          <w:lang w:val="it-IT"/>
        </w:rPr>
        <w:t xml:space="preserve"> servizi</w:t>
      </w:r>
      <w:r w:rsidR="00023A0E">
        <w:rPr>
          <w:rFonts w:ascii="Arial" w:hAnsi="Arial" w:cs="Arial"/>
          <w:sz w:val="22"/>
          <w:szCs w:val="22"/>
          <w:lang w:val="it-IT"/>
        </w:rPr>
        <w:t>o e le modalità di lavaggio</w:t>
      </w:r>
      <w:r>
        <w:rPr>
          <w:rFonts w:ascii="Arial" w:hAnsi="Arial" w:cs="Arial"/>
          <w:sz w:val="22"/>
          <w:szCs w:val="22"/>
          <w:lang w:val="it-IT"/>
        </w:rPr>
        <w:t>.</w:t>
      </w:r>
    </w:p>
    <w:p w:rsidR="00400EB3" w:rsidRDefault="00400EB3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0EB3" w:rsidRDefault="00400EB3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400EB3" w:rsidRDefault="00400EB3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8620F6" w:rsidRDefault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2539"/>
        <w:gridCol w:w="885"/>
        <w:gridCol w:w="2917"/>
        <w:gridCol w:w="885"/>
        <w:gridCol w:w="886"/>
        <w:gridCol w:w="886"/>
      </w:tblGrid>
      <w:tr w:rsidR="00023A0E" w:rsidTr="00023A0E">
        <w:tc>
          <w:tcPr>
            <w:tcW w:w="534" w:type="dxa"/>
            <w:shd w:val="clear" w:color="auto" w:fill="D9D9D9" w:themeFill="background1" w:themeFillShade="D9"/>
          </w:tcPr>
          <w:p w:rsidR="00023A0E" w:rsidRPr="0026236E" w:rsidRDefault="00023A0E" w:rsidP="00023A0E">
            <w:pPr>
              <w:spacing w:line="240" w:lineRule="auto"/>
              <w:rPr>
                <w:rFonts w:cs="Calibri"/>
                <w:color w:val="000000"/>
                <w:lang w:eastAsia="it-IT"/>
              </w:rPr>
            </w:pPr>
            <w:proofErr w:type="spellStart"/>
            <w:r w:rsidRPr="0026236E">
              <w:rPr>
                <w:rFonts w:cs="Calibri"/>
                <w:color w:val="000000"/>
                <w:lang w:eastAsia="it-IT"/>
              </w:rPr>
              <w:t>n°</w:t>
            </w:r>
            <w:proofErr w:type="spellEnd"/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:rsidR="00023A0E" w:rsidRPr="0026236E" w:rsidRDefault="00023A0E" w:rsidP="00023A0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criteri di valutazione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023A0E" w:rsidRPr="0026236E" w:rsidRDefault="00023A0E" w:rsidP="00023A0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 xml:space="preserve">punti </w:t>
            </w:r>
            <w:proofErr w:type="spellStart"/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max</w:t>
            </w:r>
            <w:proofErr w:type="spellEnd"/>
          </w:p>
        </w:tc>
        <w:tc>
          <w:tcPr>
            <w:tcW w:w="2917" w:type="dxa"/>
            <w:shd w:val="clear" w:color="auto" w:fill="D9D9D9" w:themeFill="background1" w:themeFillShade="D9"/>
            <w:vAlign w:val="center"/>
          </w:tcPr>
          <w:p w:rsidR="00023A0E" w:rsidRPr="0026236E" w:rsidRDefault="00023A0E" w:rsidP="00023A0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criteri di valutazione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023A0E" w:rsidRPr="0026236E" w:rsidRDefault="00023A0E" w:rsidP="00023A0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 xml:space="preserve">punti D </w:t>
            </w:r>
            <w:proofErr w:type="spellStart"/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max</w:t>
            </w:r>
            <w:proofErr w:type="spellEnd"/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023A0E" w:rsidRPr="0026236E" w:rsidRDefault="00023A0E" w:rsidP="00023A0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 xml:space="preserve">punti Q </w:t>
            </w:r>
            <w:proofErr w:type="spellStart"/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max</w:t>
            </w:r>
            <w:proofErr w:type="spellEnd"/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023A0E" w:rsidRDefault="00023A0E" w:rsidP="00023A0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 xml:space="preserve">punti T </w:t>
            </w:r>
          </w:p>
          <w:p w:rsidR="00023A0E" w:rsidRPr="0026236E" w:rsidRDefault="00023A0E" w:rsidP="00023A0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proofErr w:type="spellStart"/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max</w:t>
            </w:r>
            <w:proofErr w:type="spellEnd"/>
          </w:p>
        </w:tc>
      </w:tr>
      <w:tr w:rsidR="00023A0E" w:rsidTr="00023A0E">
        <w:tc>
          <w:tcPr>
            <w:tcW w:w="534" w:type="dxa"/>
          </w:tcPr>
          <w:p w:rsidR="00023A0E" w:rsidRDefault="00023A0E" w:rsidP="00023A0E">
            <w:pPr>
              <w:spacing w:before="120" w:after="60"/>
              <w:jc w:val="center"/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2</w:t>
            </w:r>
          </w:p>
        </w:tc>
        <w:tc>
          <w:tcPr>
            <w:tcW w:w="2539" w:type="dxa"/>
          </w:tcPr>
          <w:p w:rsidR="00023A0E" w:rsidRDefault="00023A0E" w:rsidP="00023A0E">
            <w:pPr>
              <w:spacing w:before="120" w:after="60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GESTIONE IMPATTO AMBIENTALE</w:t>
            </w:r>
          </w:p>
        </w:tc>
        <w:tc>
          <w:tcPr>
            <w:tcW w:w="885" w:type="dxa"/>
          </w:tcPr>
          <w:p w:rsidR="00023A0E" w:rsidRDefault="00023A0E" w:rsidP="00023A0E">
            <w:pPr>
              <w:spacing w:before="120" w:after="60"/>
              <w:jc w:val="center"/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3</w:t>
            </w:r>
          </w:p>
        </w:tc>
        <w:tc>
          <w:tcPr>
            <w:tcW w:w="2917" w:type="dxa"/>
          </w:tcPr>
          <w:p w:rsidR="00023A0E" w:rsidRPr="0028659E" w:rsidRDefault="00023A0E" w:rsidP="00023A0E">
            <w:pPr>
              <w:spacing w:before="120" w:after="60"/>
              <w:rPr>
                <w:rFonts w:cs="Calibri"/>
                <w:color w:val="000000"/>
                <w:lang w:eastAsia="it-IT"/>
              </w:rPr>
            </w:pPr>
            <w:r w:rsidRPr="0028659E">
              <w:rPr>
                <w:rFonts w:cs="Calibri"/>
                <w:color w:val="000000"/>
                <w:lang w:eastAsia="it-IT"/>
              </w:rPr>
              <w:t xml:space="preserve">Gestione impatto ambientale: misure innovative ed ecocompatibili adottate in relazione a: risparmio idrico ed energetico, fonti di approvvigionamento, gestione dei rifiuti, scarico delle acque reflue provenienti dai processi di lavaggio, pianificazione della movimentazione del </w:t>
            </w:r>
            <w:r w:rsidRPr="0028659E">
              <w:rPr>
                <w:rFonts w:cs="Calibri"/>
                <w:color w:val="000000"/>
                <w:lang w:eastAsia="it-IT"/>
              </w:rPr>
              <w:lastRenderedPageBreak/>
              <w:t xml:space="preserve">materiale nell’ottica di una mobilità sostenibile, utilizzo di prodotti conformi ai criteri dell’etichetta </w:t>
            </w:r>
            <w:proofErr w:type="spellStart"/>
            <w:r w:rsidRPr="0028659E">
              <w:rPr>
                <w:rFonts w:cs="Calibri"/>
                <w:color w:val="000000"/>
                <w:lang w:eastAsia="it-IT"/>
              </w:rPr>
              <w:t>Ecolabel</w:t>
            </w:r>
            <w:proofErr w:type="spellEnd"/>
            <w:r w:rsidRPr="0028659E">
              <w:rPr>
                <w:rFonts w:cs="Calibri"/>
                <w:color w:val="000000"/>
                <w:lang w:eastAsia="it-IT"/>
              </w:rPr>
              <w:t xml:space="preserve"> Europeo (o similari), certificazioni ed attestazioni in materia di impatto ambientale.</w:t>
            </w:r>
          </w:p>
        </w:tc>
        <w:tc>
          <w:tcPr>
            <w:tcW w:w="885" w:type="dxa"/>
          </w:tcPr>
          <w:p w:rsidR="00023A0E" w:rsidRDefault="00023A0E" w:rsidP="00023A0E">
            <w:pPr>
              <w:spacing w:before="120" w:after="60"/>
              <w:jc w:val="center"/>
              <w:rPr>
                <w:b/>
                <w:i/>
                <w:lang w:eastAsia="it-IT"/>
              </w:rPr>
            </w:pPr>
          </w:p>
        </w:tc>
        <w:tc>
          <w:tcPr>
            <w:tcW w:w="886" w:type="dxa"/>
          </w:tcPr>
          <w:p w:rsidR="00023A0E" w:rsidRDefault="00023A0E" w:rsidP="00023A0E">
            <w:pPr>
              <w:spacing w:before="120" w:after="60"/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3</w:t>
            </w:r>
          </w:p>
        </w:tc>
        <w:tc>
          <w:tcPr>
            <w:tcW w:w="886" w:type="dxa"/>
          </w:tcPr>
          <w:p w:rsidR="00023A0E" w:rsidRDefault="00023A0E" w:rsidP="00023A0E">
            <w:pPr>
              <w:spacing w:before="120" w:after="60"/>
              <w:rPr>
                <w:b/>
                <w:i/>
                <w:lang w:eastAsia="it-IT"/>
              </w:rPr>
            </w:pPr>
          </w:p>
        </w:tc>
      </w:tr>
    </w:tbl>
    <w:p w:rsidR="008620F6" w:rsidRDefault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8620F6" w:rsidRDefault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8620F6" w:rsidRDefault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8620F6" w:rsidRDefault="00023A0E" w:rsidP="008620F6">
      <w:pPr>
        <w:pStyle w:val="Normale1"/>
        <w:autoSpaceDE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Il concorrente illustri</w:t>
      </w:r>
      <w:r w:rsidR="008620F6">
        <w:rPr>
          <w:rFonts w:ascii="Arial" w:hAnsi="Arial" w:cs="Arial"/>
          <w:sz w:val="22"/>
          <w:szCs w:val="22"/>
          <w:lang w:val="it-IT"/>
        </w:rPr>
        <w:t xml:space="preserve"> la modalità di gestione </w:t>
      </w:r>
      <w:r>
        <w:rPr>
          <w:rFonts w:ascii="Arial" w:hAnsi="Arial" w:cs="Arial"/>
          <w:sz w:val="22"/>
          <w:szCs w:val="22"/>
          <w:lang w:val="it-IT"/>
        </w:rPr>
        <w:t>dell’impatto ambientale</w:t>
      </w:r>
      <w:r w:rsidR="00C03A4E" w:rsidRPr="004B3323">
        <w:rPr>
          <w:rFonts w:ascii="Arial" w:hAnsi="Arial" w:cs="Arial"/>
          <w:sz w:val="22"/>
          <w:szCs w:val="22"/>
          <w:lang w:val="it-IT"/>
        </w:rPr>
        <w:tab/>
      </w:r>
      <w:r w:rsidR="00C03A4E">
        <w:rPr>
          <w:rFonts w:cs="Calibri"/>
          <w:color w:val="000000"/>
        </w:rPr>
        <w:t xml:space="preserve"> </w:t>
      </w:r>
      <w:r w:rsidR="00C03A4E">
        <w:rPr>
          <w:rFonts w:cs="Calibri"/>
          <w:color w:val="000000"/>
        </w:rPr>
        <w:tab/>
      </w:r>
    </w:p>
    <w:p w:rsidR="008620F6" w:rsidRDefault="008620F6" w:rsidP="00862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20F6" w:rsidRDefault="008620F6" w:rsidP="00862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8620F6" w:rsidRDefault="008620F6" w:rsidP="00862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8620F6" w:rsidRDefault="008620F6" w:rsidP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8620F6" w:rsidRDefault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2539"/>
        <w:gridCol w:w="885"/>
        <w:gridCol w:w="2917"/>
        <w:gridCol w:w="885"/>
        <w:gridCol w:w="886"/>
        <w:gridCol w:w="886"/>
      </w:tblGrid>
      <w:tr w:rsidR="00023A0E" w:rsidTr="00023A0E">
        <w:tc>
          <w:tcPr>
            <w:tcW w:w="534" w:type="dxa"/>
            <w:shd w:val="clear" w:color="auto" w:fill="D9D9D9" w:themeFill="background1" w:themeFillShade="D9"/>
          </w:tcPr>
          <w:p w:rsidR="00023A0E" w:rsidRPr="0026236E" w:rsidRDefault="00023A0E" w:rsidP="00023A0E">
            <w:pPr>
              <w:spacing w:line="240" w:lineRule="auto"/>
              <w:rPr>
                <w:rFonts w:cs="Calibri"/>
                <w:color w:val="000000"/>
                <w:lang w:eastAsia="it-IT"/>
              </w:rPr>
            </w:pPr>
            <w:proofErr w:type="spellStart"/>
            <w:r w:rsidRPr="0026236E">
              <w:rPr>
                <w:rFonts w:cs="Calibri"/>
                <w:color w:val="000000"/>
                <w:lang w:eastAsia="it-IT"/>
              </w:rPr>
              <w:t>n°</w:t>
            </w:r>
            <w:proofErr w:type="spellEnd"/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:rsidR="00023A0E" w:rsidRPr="0026236E" w:rsidRDefault="00023A0E" w:rsidP="00023A0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criteri di valutazione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023A0E" w:rsidRPr="0026236E" w:rsidRDefault="00023A0E" w:rsidP="00023A0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 xml:space="preserve">punti </w:t>
            </w:r>
            <w:proofErr w:type="spellStart"/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max</w:t>
            </w:r>
            <w:proofErr w:type="spellEnd"/>
          </w:p>
        </w:tc>
        <w:tc>
          <w:tcPr>
            <w:tcW w:w="2917" w:type="dxa"/>
            <w:shd w:val="clear" w:color="auto" w:fill="D9D9D9" w:themeFill="background1" w:themeFillShade="D9"/>
            <w:vAlign w:val="center"/>
          </w:tcPr>
          <w:p w:rsidR="00023A0E" w:rsidRPr="0026236E" w:rsidRDefault="00023A0E" w:rsidP="00023A0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criteri di valutazione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023A0E" w:rsidRPr="0026236E" w:rsidRDefault="00023A0E" w:rsidP="00023A0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 xml:space="preserve">punti D </w:t>
            </w:r>
            <w:proofErr w:type="spellStart"/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max</w:t>
            </w:r>
            <w:proofErr w:type="spellEnd"/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023A0E" w:rsidRPr="0026236E" w:rsidRDefault="00023A0E" w:rsidP="00023A0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 xml:space="preserve">punti Q </w:t>
            </w:r>
            <w:proofErr w:type="spellStart"/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max</w:t>
            </w:r>
            <w:proofErr w:type="spellEnd"/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023A0E" w:rsidRDefault="00023A0E" w:rsidP="00023A0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 xml:space="preserve">punti T </w:t>
            </w:r>
          </w:p>
          <w:p w:rsidR="00023A0E" w:rsidRPr="0026236E" w:rsidRDefault="00023A0E" w:rsidP="00023A0E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proofErr w:type="spellStart"/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max</w:t>
            </w:r>
            <w:proofErr w:type="spellEnd"/>
          </w:p>
        </w:tc>
      </w:tr>
      <w:tr w:rsidR="00023A0E" w:rsidTr="00023A0E">
        <w:tc>
          <w:tcPr>
            <w:tcW w:w="534" w:type="dxa"/>
          </w:tcPr>
          <w:p w:rsidR="00023A0E" w:rsidRDefault="00023A0E" w:rsidP="00023A0E">
            <w:pPr>
              <w:spacing w:before="120" w:after="60"/>
              <w:jc w:val="center"/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3</w:t>
            </w:r>
          </w:p>
        </w:tc>
        <w:tc>
          <w:tcPr>
            <w:tcW w:w="2539" w:type="dxa"/>
          </w:tcPr>
          <w:p w:rsidR="00023A0E" w:rsidRPr="0028659E" w:rsidRDefault="00023A0E" w:rsidP="00023A0E">
            <w:pPr>
              <w:spacing w:before="120" w:after="60"/>
              <w:rPr>
                <w:rFonts w:cs="Calibri"/>
                <w:color w:val="000000"/>
                <w:lang w:eastAsia="it-IT"/>
              </w:rPr>
            </w:pPr>
            <w:r w:rsidRPr="0028659E">
              <w:rPr>
                <w:rFonts w:cs="Calibri"/>
                <w:color w:val="000000"/>
                <w:lang w:eastAsia="it-IT"/>
              </w:rPr>
              <w:t>ORGANIZZAZIONE DEL SERVIZIO PRESSO LE SEDI DELL’ENTE</w:t>
            </w:r>
          </w:p>
        </w:tc>
        <w:tc>
          <w:tcPr>
            <w:tcW w:w="885" w:type="dxa"/>
          </w:tcPr>
          <w:p w:rsidR="00023A0E" w:rsidRDefault="00023A0E" w:rsidP="00023A0E">
            <w:pPr>
              <w:spacing w:before="120" w:after="60"/>
              <w:jc w:val="center"/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7</w:t>
            </w:r>
          </w:p>
        </w:tc>
        <w:tc>
          <w:tcPr>
            <w:tcW w:w="2917" w:type="dxa"/>
          </w:tcPr>
          <w:p w:rsidR="00023A0E" w:rsidRPr="006504B1" w:rsidRDefault="00023A0E" w:rsidP="00765B88">
            <w:pPr>
              <w:spacing w:before="120" w:after="60"/>
              <w:jc w:val="both"/>
              <w:rPr>
                <w:rFonts w:cs="Calibri"/>
                <w:color w:val="000000"/>
                <w:lang w:eastAsia="it-IT"/>
              </w:rPr>
            </w:pPr>
            <w:r w:rsidRPr="0028659E">
              <w:rPr>
                <w:rFonts w:cs="Calibri"/>
                <w:color w:val="000000"/>
                <w:lang w:eastAsia="it-IT"/>
              </w:rPr>
              <w:t>Modalità operative proposte con riferimento all’avvio del servizio, nell’ottica della massima riduzione del disagio agli anziani.</w:t>
            </w:r>
            <w:r w:rsidR="00765B88">
              <w:rPr>
                <w:rFonts w:cs="Calibri"/>
                <w:color w:val="000000"/>
                <w:lang w:eastAsia="it-IT"/>
              </w:rPr>
              <w:t xml:space="preserve"> </w:t>
            </w:r>
            <w:r w:rsidRPr="0028659E">
              <w:rPr>
                <w:rFonts w:cs="Calibri"/>
                <w:color w:val="000000"/>
                <w:lang w:eastAsia="it-IT"/>
              </w:rPr>
              <w:t xml:space="preserve">Proposte di </w:t>
            </w:r>
            <w:proofErr w:type="spellStart"/>
            <w:r w:rsidRPr="0028659E">
              <w:rPr>
                <w:rFonts w:cs="Calibri"/>
                <w:color w:val="000000"/>
                <w:lang w:eastAsia="it-IT"/>
              </w:rPr>
              <w:t>efficientamento</w:t>
            </w:r>
            <w:proofErr w:type="spellEnd"/>
            <w:r w:rsidRPr="0028659E">
              <w:rPr>
                <w:rFonts w:cs="Calibri"/>
                <w:color w:val="000000"/>
                <w:lang w:eastAsia="it-IT"/>
              </w:rPr>
              <w:t xml:space="preserve"> del servizio, da attuarsi nella fase d’avvio del servizio.</w:t>
            </w:r>
            <w:r w:rsidR="00765B88">
              <w:rPr>
                <w:rFonts w:cs="Calibri"/>
                <w:color w:val="000000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lang w:eastAsia="it-IT"/>
              </w:rPr>
              <w:t>Descrizione del sistema di gestione delle scorte.</w:t>
            </w:r>
          </w:p>
        </w:tc>
        <w:tc>
          <w:tcPr>
            <w:tcW w:w="885" w:type="dxa"/>
          </w:tcPr>
          <w:p w:rsidR="00023A0E" w:rsidRDefault="00023A0E" w:rsidP="00023A0E">
            <w:pPr>
              <w:spacing w:before="120" w:after="60"/>
              <w:jc w:val="center"/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7</w:t>
            </w:r>
          </w:p>
        </w:tc>
        <w:tc>
          <w:tcPr>
            <w:tcW w:w="886" w:type="dxa"/>
          </w:tcPr>
          <w:p w:rsidR="00023A0E" w:rsidRDefault="00023A0E" w:rsidP="00023A0E">
            <w:pPr>
              <w:spacing w:before="120" w:after="60"/>
              <w:rPr>
                <w:b/>
                <w:i/>
                <w:lang w:eastAsia="it-IT"/>
              </w:rPr>
            </w:pPr>
          </w:p>
        </w:tc>
        <w:tc>
          <w:tcPr>
            <w:tcW w:w="886" w:type="dxa"/>
          </w:tcPr>
          <w:p w:rsidR="00023A0E" w:rsidRDefault="00023A0E" w:rsidP="00023A0E">
            <w:pPr>
              <w:spacing w:before="120" w:after="60"/>
              <w:rPr>
                <w:b/>
                <w:i/>
                <w:lang w:eastAsia="it-IT"/>
              </w:rPr>
            </w:pPr>
          </w:p>
        </w:tc>
      </w:tr>
      <w:tr w:rsidR="00023A0E" w:rsidTr="00023A0E">
        <w:tc>
          <w:tcPr>
            <w:tcW w:w="534" w:type="dxa"/>
          </w:tcPr>
          <w:p w:rsidR="00023A0E" w:rsidRDefault="00023A0E" w:rsidP="00023A0E">
            <w:pPr>
              <w:spacing w:before="120" w:after="60"/>
              <w:jc w:val="center"/>
              <w:rPr>
                <w:b/>
                <w:i/>
                <w:lang w:eastAsia="it-IT"/>
              </w:rPr>
            </w:pPr>
          </w:p>
        </w:tc>
        <w:tc>
          <w:tcPr>
            <w:tcW w:w="2539" w:type="dxa"/>
          </w:tcPr>
          <w:p w:rsidR="00023A0E" w:rsidRDefault="00023A0E" w:rsidP="00023A0E">
            <w:pPr>
              <w:spacing w:before="120" w:after="60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885" w:type="dxa"/>
          </w:tcPr>
          <w:p w:rsidR="00023A0E" w:rsidRDefault="00023A0E" w:rsidP="00023A0E">
            <w:pPr>
              <w:spacing w:before="120" w:after="60"/>
              <w:jc w:val="center"/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10</w:t>
            </w:r>
          </w:p>
        </w:tc>
        <w:tc>
          <w:tcPr>
            <w:tcW w:w="2917" w:type="dxa"/>
          </w:tcPr>
          <w:p w:rsidR="00023A0E" w:rsidRDefault="00023A0E" w:rsidP="00765B88">
            <w:pPr>
              <w:spacing w:before="120" w:after="60"/>
              <w:jc w:val="both"/>
              <w:rPr>
                <w:rFonts w:cs="Calibri"/>
                <w:color w:val="000000"/>
                <w:lang w:eastAsia="it-IT"/>
              </w:rPr>
            </w:pPr>
            <w:r w:rsidRPr="0028659E">
              <w:rPr>
                <w:rFonts w:cs="Calibri"/>
                <w:color w:val="000000"/>
                <w:lang w:eastAsia="it-IT"/>
              </w:rPr>
              <w:t xml:space="preserve">Gestione del guardaroba e dei flussi di ritiro e consegna della biancheria sporca/pulita: descrizione delle modalità di funzionamento dei guardaroba presso le sedi con indicazione degli orari di apertura e di accesso del personale. Tempi e modalità di ritiro della biancheria sporca e di riconsegna della biancheria pulita, pulizia dei locali. Personale e attrezzature: numero e qualifica degli </w:t>
            </w:r>
            <w:r w:rsidRPr="0028659E">
              <w:rPr>
                <w:rFonts w:cs="Calibri"/>
                <w:color w:val="000000"/>
                <w:lang w:eastAsia="it-IT"/>
              </w:rPr>
              <w:lastRenderedPageBreak/>
              <w:t>addetti messi a disposizione e ore settimanali di presenza</w:t>
            </w:r>
            <w:r>
              <w:rPr>
                <w:rFonts w:cs="Calibri"/>
                <w:color w:val="000000"/>
                <w:lang w:eastAsia="it-IT"/>
              </w:rPr>
              <w:t>.</w:t>
            </w:r>
          </w:p>
        </w:tc>
        <w:tc>
          <w:tcPr>
            <w:tcW w:w="885" w:type="dxa"/>
          </w:tcPr>
          <w:p w:rsidR="00023A0E" w:rsidRDefault="00023A0E" w:rsidP="00023A0E">
            <w:pPr>
              <w:spacing w:before="120" w:after="60"/>
              <w:jc w:val="center"/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lastRenderedPageBreak/>
              <w:t>10</w:t>
            </w:r>
          </w:p>
        </w:tc>
        <w:tc>
          <w:tcPr>
            <w:tcW w:w="886" w:type="dxa"/>
          </w:tcPr>
          <w:p w:rsidR="00023A0E" w:rsidRDefault="00023A0E" w:rsidP="00023A0E">
            <w:pPr>
              <w:spacing w:before="120" w:after="60"/>
              <w:rPr>
                <w:b/>
                <w:i/>
                <w:lang w:eastAsia="it-IT"/>
              </w:rPr>
            </w:pPr>
          </w:p>
        </w:tc>
        <w:tc>
          <w:tcPr>
            <w:tcW w:w="886" w:type="dxa"/>
          </w:tcPr>
          <w:p w:rsidR="00023A0E" w:rsidRDefault="00023A0E" w:rsidP="00023A0E">
            <w:pPr>
              <w:spacing w:before="120" w:after="60"/>
              <w:rPr>
                <w:b/>
                <w:i/>
                <w:lang w:eastAsia="it-IT"/>
              </w:rPr>
            </w:pPr>
          </w:p>
        </w:tc>
      </w:tr>
      <w:tr w:rsidR="00023A0E" w:rsidTr="00023A0E">
        <w:tc>
          <w:tcPr>
            <w:tcW w:w="534" w:type="dxa"/>
          </w:tcPr>
          <w:p w:rsidR="00023A0E" w:rsidRDefault="00023A0E" w:rsidP="00023A0E">
            <w:pPr>
              <w:spacing w:before="120" w:after="60"/>
              <w:jc w:val="center"/>
              <w:rPr>
                <w:b/>
                <w:i/>
                <w:lang w:eastAsia="it-IT"/>
              </w:rPr>
            </w:pPr>
          </w:p>
        </w:tc>
        <w:tc>
          <w:tcPr>
            <w:tcW w:w="2539" w:type="dxa"/>
          </w:tcPr>
          <w:p w:rsidR="00023A0E" w:rsidRDefault="00023A0E" w:rsidP="00023A0E">
            <w:pPr>
              <w:spacing w:before="120" w:after="60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885" w:type="dxa"/>
          </w:tcPr>
          <w:p w:rsidR="00023A0E" w:rsidRDefault="00023A0E" w:rsidP="00023A0E">
            <w:pPr>
              <w:spacing w:before="120" w:after="60"/>
              <w:jc w:val="center"/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5</w:t>
            </w:r>
          </w:p>
        </w:tc>
        <w:tc>
          <w:tcPr>
            <w:tcW w:w="2917" w:type="dxa"/>
          </w:tcPr>
          <w:p w:rsidR="00023A0E" w:rsidRDefault="00023A0E" w:rsidP="00765B88">
            <w:pPr>
              <w:spacing w:before="120" w:after="60"/>
              <w:jc w:val="both"/>
              <w:rPr>
                <w:rFonts w:cs="Calibri"/>
                <w:color w:val="000000"/>
                <w:lang w:eastAsia="it-IT"/>
              </w:rPr>
            </w:pPr>
            <w:r w:rsidRPr="0028659E">
              <w:rPr>
                <w:rFonts w:cs="Calibri"/>
                <w:color w:val="000000"/>
                <w:lang w:eastAsia="it-IT"/>
              </w:rPr>
              <w:t xml:space="preserve">Dotazione di automezzi, carrelli e attrezzature varie per la logistica: sacchi, carrelli, carrelli </w:t>
            </w:r>
            <w:proofErr w:type="spellStart"/>
            <w:r w:rsidRPr="0028659E">
              <w:rPr>
                <w:rFonts w:cs="Calibri"/>
                <w:color w:val="000000"/>
                <w:lang w:eastAsia="it-IT"/>
              </w:rPr>
              <w:t>roll</w:t>
            </w:r>
            <w:proofErr w:type="spellEnd"/>
            <w:r w:rsidRPr="0028659E">
              <w:rPr>
                <w:rFonts w:cs="Calibri"/>
                <w:color w:val="000000"/>
                <w:lang w:eastAsia="it-IT"/>
              </w:rPr>
              <w:t>, etc. resi disponibili per l’esecuzione del servizio.</w:t>
            </w:r>
            <w:r>
              <w:rPr>
                <w:rFonts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885" w:type="dxa"/>
          </w:tcPr>
          <w:p w:rsidR="00023A0E" w:rsidRDefault="00023A0E" w:rsidP="00023A0E">
            <w:pPr>
              <w:spacing w:before="120" w:after="60"/>
              <w:jc w:val="center"/>
              <w:rPr>
                <w:b/>
                <w:i/>
                <w:lang w:eastAsia="it-IT"/>
              </w:rPr>
            </w:pPr>
          </w:p>
        </w:tc>
        <w:tc>
          <w:tcPr>
            <w:tcW w:w="886" w:type="dxa"/>
          </w:tcPr>
          <w:p w:rsidR="00023A0E" w:rsidRDefault="00023A0E" w:rsidP="00023A0E">
            <w:pPr>
              <w:spacing w:before="120" w:after="60"/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5</w:t>
            </w:r>
          </w:p>
        </w:tc>
        <w:tc>
          <w:tcPr>
            <w:tcW w:w="886" w:type="dxa"/>
          </w:tcPr>
          <w:p w:rsidR="00023A0E" w:rsidRDefault="00023A0E" w:rsidP="00023A0E">
            <w:pPr>
              <w:spacing w:before="120" w:after="60"/>
              <w:rPr>
                <w:b/>
                <w:i/>
                <w:lang w:eastAsia="it-IT"/>
              </w:rPr>
            </w:pPr>
          </w:p>
        </w:tc>
      </w:tr>
      <w:tr w:rsidR="00023A0E" w:rsidTr="00023A0E">
        <w:tc>
          <w:tcPr>
            <w:tcW w:w="534" w:type="dxa"/>
          </w:tcPr>
          <w:p w:rsidR="00023A0E" w:rsidRDefault="00023A0E" w:rsidP="00023A0E">
            <w:pPr>
              <w:spacing w:before="120" w:after="60"/>
              <w:jc w:val="center"/>
              <w:rPr>
                <w:b/>
                <w:i/>
                <w:lang w:eastAsia="it-IT"/>
              </w:rPr>
            </w:pPr>
          </w:p>
        </w:tc>
        <w:tc>
          <w:tcPr>
            <w:tcW w:w="2539" w:type="dxa"/>
          </w:tcPr>
          <w:p w:rsidR="00023A0E" w:rsidRDefault="00023A0E" w:rsidP="00023A0E">
            <w:pPr>
              <w:spacing w:before="120" w:after="60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885" w:type="dxa"/>
          </w:tcPr>
          <w:p w:rsidR="00023A0E" w:rsidRDefault="00023A0E" w:rsidP="00023A0E">
            <w:pPr>
              <w:spacing w:before="120" w:after="60"/>
              <w:jc w:val="center"/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6</w:t>
            </w:r>
          </w:p>
        </w:tc>
        <w:tc>
          <w:tcPr>
            <w:tcW w:w="2917" w:type="dxa"/>
          </w:tcPr>
          <w:p w:rsidR="00023A0E" w:rsidRDefault="00023A0E" w:rsidP="00765B88">
            <w:pPr>
              <w:spacing w:before="120" w:after="60"/>
              <w:jc w:val="both"/>
              <w:rPr>
                <w:rFonts w:cs="Calibri"/>
                <w:color w:val="000000"/>
                <w:lang w:eastAsia="it-IT"/>
              </w:rPr>
            </w:pPr>
            <w:r w:rsidRPr="0028659E">
              <w:rPr>
                <w:rFonts w:cs="Calibri"/>
                <w:color w:val="000000"/>
                <w:lang w:eastAsia="it-IT"/>
              </w:rPr>
              <w:t>Gestione delle emergenze: soluzione tecniche e organizzative per far fronte a situazioni di emergenza, con lo scopo di garantire la continuità complessiva del servizio</w:t>
            </w:r>
            <w:r>
              <w:rPr>
                <w:rFonts w:cs="Calibri"/>
                <w:color w:val="000000"/>
                <w:lang w:eastAsia="it-IT"/>
              </w:rPr>
              <w:t>.</w:t>
            </w:r>
          </w:p>
        </w:tc>
        <w:tc>
          <w:tcPr>
            <w:tcW w:w="885" w:type="dxa"/>
          </w:tcPr>
          <w:p w:rsidR="00023A0E" w:rsidRDefault="00023A0E" w:rsidP="00023A0E">
            <w:pPr>
              <w:spacing w:before="120" w:after="60"/>
              <w:jc w:val="center"/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6</w:t>
            </w:r>
          </w:p>
        </w:tc>
        <w:tc>
          <w:tcPr>
            <w:tcW w:w="886" w:type="dxa"/>
          </w:tcPr>
          <w:p w:rsidR="00023A0E" w:rsidRDefault="00023A0E" w:rsidP="00023A0E">
            <w:pPr>
              <w:spacing w:before="120" w:after="60"/>
              <w:rPr>
                <w:b/>
                <w:i/>
                <w:lang w:eastAsia="it-IT"/>
              </w:rPr>
            </w:pPr>
          </w:p>
        </w:tc>
        <w:tc>
          <w:tcPr>
            <w:tcW w:w="886" w:type="dxa"/>
          </w:tcPr>
          <w:p w:rsidR="00023A0E" w:rsidRDefault="00023A0E" w:rsidP="00023A0E">
            <w:pPr>
              <w:spacing w:before="120" w:after="60"/>
              <w:rPr>
                <w:b/>
                <w:i/>
                <w:lang w:eastAsia="it-IT"/>
              </w:rPr>
            </w:pPr>
          </w:p>
        </w:tc>
      </w:tr>
    </w:tbl>
    <w:p w:rsidR="008620F6" w:rsidRDefault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8620F6" w:rsidRDefault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8620F6" w:rsidRDefault="008620F6" w:rsidP="008620F6">
      <w:pPr>
        <w:pStyle w:val="Normale1"/>
        <w:autoSpaceDE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Il concorrente illustra</w:t>
      </w:r>
      <w:r w:rsidR="00FE3673">
        <w:rPr>
          <w:rFonts w:ascii="Arial" w:hAnsi="Arial" w:cs="Arial"/>
          <w:sz w:val="22"/>
          <w:szCs w:val="22"/>
          <w:lang w:val="it-IT"/>
        </w:rPr>
        <w:t xml:space="preserve"> dettagliatamente</w:t>
      </w:r>
      <w:r>
        <w:rPr>
          <w:rFonts w:ascii="Arial" w:hAnsi="Arial" w:cs="Arial"/>
          <w:sz w:val="22"/>
          <w:szCs w:val="22"/>
          <w:lang w:val="it-IT"/>
        </w:rPr>
        <w:t xml:space="preserve"> la modalità di </w:t>
      </w:r>
      <w:r w:rsidR="003D295C">
        <w:rPr>
          <w:rFonts w:ascii="Arial" w:hAnsi="Arial" w:cs="Arial"/>
          <w:sz w:val="22"/>
          <w:szCs w:val="22"/>
          <w:lang w:val="it-IT"/>
        </w:rPr>
        <w:t xml:space="preserve">gestione </w:t>
      </w:r>
      <w:r w:rsidR="00023A0E">
        <w:rPr>
          <w:rFonts w:ascii="Arial" w:hAnsi="Arial" w:cs="Arial"/>
          <w:sz w:val="22"/>
          <w:szCs w:val="22"/>
          <w:lang w:val="it-IT"/>
        </w:rPr>
        <w:t>del servizio presso le sedi dell’Ente</w:t>
      </w:r>
    </w:p>
    <w:p w:rsidR="008620F6" w:rsidRDefault="008620F6" w:rsidP="00862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20F6" w:rsidRDefault="008620F6" w:rsidP="00862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8620F6" w:rsidRDefault="008620F6" w:rsidP="008620F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8620F6" w:rsidRDefault="008620F6" w:rsidP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FE3673" w:rsidRDefault="00FE3673" w:rsidP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2539"/>
        <w:gridCol w:w="885"/>
        <w:gridCol w:w="2917"/>
        <w:gridCol w:w="885"/>
        <w:gridCol w:w="886"/>
        <w:gridCol w:w="886"/>
      </w:tblGrid>
      <w:tr w:rsidR="00DB3AFF" w:rsidTr="006C01E4">
        <w:tc>
          <w:tcPr>
            <w:tcW w:w="534" w:type="dxa"/>
            <w:shd w:val="clear" w:color="auto" w:fill="D9D9D9" w:themeFill="background1" w:themeFillShade="D9"/>
          </w:tcPr>
          <w:p w:rsidR="00DB3AFF" w:rsidRPr="0026236E" w:rsidRDefault="00DB3AFF" w:rsidP="006C01E4">
            <w:pPr>
              <w:spacing w:line="240" w:lineRule="auto"/>
              <w:rPr>
                <w:rFonts w:cs="Calibri"/>
                <w:color w:val="000000"/>
                <w:lang w:eastAsia="it-IT"/>
              </w:rPr>
            </w:pPr>
            <w:proofErr w:type="spellStart"/>
            <w:r w:rsidRPr="0026236E">
              <w:rPr>
                <w:rFonts w:cs="Calibri"/>
                <w:color w:val="000000"/>
                <w:lang w:eastAsia="it-IT"/>
              </w:rPr>
              <w:t>n°</w:t>
            </w:r>
            <w:proofErr w:type="spellEnd"/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:rsidR="00DB3AFF" w:rsidRPr="0026236E" w:rsidRDefault="00DB3AFF" w:rsidP="006C01E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criteri di valutazione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DB3AFF" w:rsidRPr="0026236E" w:rsidRDefault="00DB3AFF" w:rsidP="006C01E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 xml:space="preserve">punti </w:t>
            </w:r>
            <w:proofErr w:type="spellStart"/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max</w:t>
            </w:r>
            <w:proofErr w:type="spellEnd"/>
          </w:p>
        </w:tc>
        <w:tc>
          <w:tcPr>
            <w:tcW w:w="2917" w:type="dxa"/>
            <w:shd w:val="clear" w:color="auto" w:fill="D9D9D9" w:themeFill="background1" w:themeFillShade="D9"/>
            <w:vAlign w:val="center"/>
          </w:tcPr>
          <w:p w:rsidR="00DB3AFF" w:rsidRPr="0026236E" w:rsidRDefault="00DB3AFF" w:rsidP="006C01E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criteri di valutazione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DB3AFF" w:rsidRPr="0026236E" w:rsidRDefault="00DB3AFF" w:rsidP="006C01E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 xml:space="preserve">punti D </w:t>
            </w:r>
            <w:proofErr w:type="spellStart"/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max</w:t>
            </w:r>
            <w:proofErr w:type="spellEnd"/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DB3AFF" w:rsidRPr="0026236E" w:rsidRDefault="00DB3AFF" w:rsidP="006C01E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 xml:space="preserve">punti Q </w:t>
            </w:r>
            <w:proofErr w:type="spellStart"/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max</w:t>
            </w:r>
            <w:proofErr w:type="spellEnd"/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DB3AFF" w:rsidRDefault="00DB3AFF" w:rsidP="006C01E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 xml:space="preserve">punti T </w:t>
            </w:r>
          </w:p>
          <w:p w:rsidR="00DB3AFF" w:rsidRPr="0026236E" w:rsidRDefault="00DB3AFF" w:rsidP="006C01E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proofErr w:type="spellStart"/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max</w:t>
            </w:r>
            <w:proofErr w:type="spellEnd"/>
          </w:p>
        </w:tc>
      </w:tr>
      <w:tr w:rsidR="00DB3AFF" w:rsidTr="006C01E4">
        <w:tc>
          <w:tcPr>
            <w:tcW w:w="534" w:type="dxa"/>
          </w:tcPr>
          <w:p w:rsidR="00DB3AFF" w:rsidRDefault="00DB3AFF" w:rsidP="006C01E4">
            <w:pPr>
              <w:spacing w:before="120" w:after="60"/>
              <w:jc w:val="center"/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4</w:t>
            </w:r>
          </w:p>
        </w:tc>
        <w:tc>
          <w:tcPr>
            <w:tcW w:w="2539" w:type="dxa"/>
          </w:tcPr>
          <w:p w:rsidR="00DB3AFF" w:rsidRDefault="00DB3AFF" w:rsidP="006C01E4">
            <w:pPr>
              <w:spacing w:before="120" w:after="60"/>
              <w:rPr>
                <w:b/>
                <w:i/>
                <w:lang w:eastAsia="it-IT"/>
              </w:rPr>
            </w:pPr>
            <w:r w:rsidRPr="00936848">
              <w:rPr>
                <w:rFonts w:cs="Calibri"/>
                <w:color w:val="000000"/>
                <w:lang w:eastAsia="it-IT"/>
              </w:rPr>
              <w:t>CONTROLLI</w:t>
            </w:r>
            <w:r w:rsidRPr="00936848">
              <w:rPr>
                <w:rFonts w:cs="Calibri"/>
                <w:color w:val="000000"/>
                <w:lang w:eastAsia="it-IT"/>
              </w:rPr>
              <w:tab/>
              <w:t>E TRACCIABILITÀ</w:t>
            </w:r>
          </w:p>
        </w:tc>
        <w:tc>
          <w:tcPr>
            <w:tcW w:w="885" w:type="dxa"/>
          </w:tcPr>
          <w:p w:rsidR="00DB3AFF" w:rsidRDefault="00DB3AFF" w:rsidP="006C01E4">
            <w:pPr>
              <w:spacing w:before="120" w:after="60"/>
              <w:jc w:val="center"/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6</w:t>
            </w:r>
          </w:p>
        </w:tc>
        <w:tc>
          <w:tcPr>
            <w:tcW w:w="2917" w:type="dxa"/>
          </w:tcPr>
          <w:p w:rsidR="00DB3AFF" w:rsidRDefault="00DB3AFF" w:rsidP="00765B88">
            <w:pPr>
              <w:pStyle w:val="TableParagraph"/>
              <w:jc w:val="both"/>
              <w:rPr>
                <w:b/>
                <w:i/>
                <w:szCs w:val="24"/>
                <w:lang w:eastAsia="it-IT"/>
              </w:rPr>
            </w:pPr>
            <w:r w:rsidRPr="0028659E">
              <w:rPr>
                <w:rFonts w:ascii="Garamond" w:hAnsi="Garamond" w:cs="Calibri"/>
                <w:color w:val="000000"/>
                <w:sz w:val="24"/>
                <w:szCs w:val="24"/>
                <w:lang w:eastAsia="it-IT"/>
              </w:rPr>
              <w:t>Sistemi di tracciabilità dei capi inviati al lavaggio e condotta in caso di smarrimento e/o danneggiamento con contestazione da parte dell’Ente, degli anziani e dei</w:t>
            </w:r>
            <w:r>
              <w:rPr>
                <w:rFonts w:ascii="Garamond" w:hAnsi="Garamond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CC2308">
              <w:rPr>
                <w:rFonts w:ascii="Garamond" w:hAnsi="Garamond" w:cs="Calibri"/>
                <w:color w:val="000000"/>
                <w:sz w:val="24"/>
                <w:szCs w:val="24"/>
                <w:lang w:eastAsia="it-IT"/>
              </w:rPr>
              <w:t>familiari.</w:t>
            </w:r>
          </w:p>
        </w:tc>
        <w:tc>
          <w:tcPr>
            <w:tcW w:w="885" w:type="dxa"/>
          </w:tcPr>
          <w:p w:rsidR="00DB3AFF" w:rsidRDefault="00DB3AFF" w:rsidP="006C01E4">
            <w:pPr>
              <w:spacing w:before="120" w:after="60"/>
              <w:jc w:val="center"/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6</w:t>
            </w:r>
          </w:p>
        </w:tc>
        <w:tc>
          <w:tcPr>
            <w:tcW w:w="886" w:type="dxa"/>
          </w:tcPr>
          <w:p w:rsidR="00DB3AFF" w:rsidRDefault="00DB3AFF" w:rsidP="006C01E4">
            <w:pPr>
              <w:spacing w:before="120" w:after="60"/>
              <w:rPr>
                <w:b/>
                <w:i/>
                <w:lang w:eastAsia="it-IT"/>
              </w:rPr>
            </w:pPr>
          </w:p>
        </w:tc>
        <w:tc>
          <w:tcPr>
            <w:tcW w:w="886" w:type="dxa"/>
          </w:tcPr>
          <w:p w:rsidR="00DB3AFF" w:rsidRDefault="00DB3AFF" w:rsidP="006C01E4">
            <w:pPr>
              <w:spacing w:before="120" w:after="60"/>
              <w:rPr>
                <w:b/>
                <w:i/>
                <w:lang w:eastAsia="it-IT"/>
              </w:rPr>
            </w:pPr>
          </w:p>
        </w:tc>
      </w:tr>
    </w:tbl>
    <w:p w:rsidR="008620F6" w:rsidRDefault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DB3AFF" w:rsidRDefault="00DB3AFF" w:rsidP="00DB3AFF">
      <w:pPr>
        <w:pStyle w:val="Normale1"/>
        <w:autoSpaceDE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Il concorrente illustra dettagliatamente il proprio sistema di tracciabilità dei capi</w:t>
      </w:r>
    </w:p>
    <w:p w:rsidR="00DB3AFF" w:rsidRDefault="00DB3AFF" w:rsidP="00DB3AFF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3AFF" w:rsidRDefault="00DB3AFF" w:rsidP="00DB3AFF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DB3AFF" w:rsidRDefault="00DB3AFF" w:rsidP="00DB3AFF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8620F6" w:rsidRDefault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8620F6" w:rsidRDefault="008620F6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2539"/>
        <w:gridCol w:w="885"/>
        <w:gridCol w:w="2917"/>
        <w:gridCol w:w="885"/>
        <w:gridCol w:w="886"/>
        <w:gridCol w:w="886"/>
      </w:tblGrid>
      <w:tr w:rsidR="00DB3AFF" w:rsidTr="006C01E4">
        <w:tc>
          <w:tcPr>
            <w:tcW w:w="534" w:type="dxa"/>
            <w:shd w:val="clear" w:color="auto" w:fill="D9D9D9" w:themeFill="background1" w:themeFillShade="D9"/>
          </w:tcPr>
          <w:p w:rsidR="00DB3AFF" w:rsidRPr="0026236E" w:rsidRDefault="00DB3AFF" w:rsidP="006C01E4">
            <w:pPr>
              <w:spacing w:line="240" w:lineRule="auto"/>
              <w:rPr>
                <w:rFonts w:cs="Calibri"/>
                <w:color w:val="000000"/>
                <w:lang w:eastAsia="it-IT"/>
              </w:rPr>
            </w:pPr>
            <w:proofErr w:type="spellStart"/>
            <w:r w:rsidRPr="0026236E">
              <w:rPr>
                <w:rFonts w:cs="Calibri"/>
                <w:color w:val="000000"/>
                <w:lang w:eastAsia="it-IT"/>
              </w:rPr>
              <w:t>n°</w:t>
            </w:r>
            <w:proofErr w:type="spellEnd"/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:rsidR="00DB3AFF" w:rsidRPr="0026236E" w:rsidRDefault="00DB3AFF" w:rsidP="006C01E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criteri di valutazione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DB3AFF" w:rsidRPr="0026236E" w:rsidRDefault="00DB3AFF" w:rsidP="006C01E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 xml:space="preserve">punti </w:t>
            </w:r>
            <w:proofErr w:type="spellStart"/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max</w:t>
            </w:r>
            <w:proofErr w:type="spellEnd"/>
          </w:p>
        </w:tc>
        <w:tc>
          <w:tcPr>
            <w:tcW w:w="2917" w:type="dxa"/>
            <w:shd w:val="clear" w:color="auto" w:fill="D9D9D9" w:themeFill="background1" w:themeFillShade="D9"/>
            <w:vAlign w:val="center"/>
          </w:tcPr>
          <w:p w:rsidR="00DB3AFF" w:rsidRPr="0026236E" w:rsidRDefault="00DB3AFF" w:rsidP="006C01E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criteri di valutazione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DB3AFF" w:rsidRPr="0026236E" w:rsidRDefault="00DB3AFF" w:rsidP="006C01E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 xml:space="preserve">punti D </w:t>
            </w:r>
            <w:proofErr w:type="spellStart"/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max</w:t>
            </w:r>
            <w:proofErr w:type="spellEnd"/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DB3AFF" w:rsidRPr="0026236E" w:rsidRDefault="00DB3AFF" w:rsidP="006C01E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 xml:space="preserve">punti Q </w:t>
            </w:r>
            <w:proofErr w:type="spellStart"/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max</w:t>
            </w:r>
            <w:proofErr w:type="spellEnd"/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DB3AFF" w:rsidRDefault="00DB3AFF" w:rsidP="006C01E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 xml:space="preserve">punti T </w:t>
            </w:r>
          </w:p>
          <w:p w:rsidR="00DB3AFF" w:rsidRPr="0026236E" w:rsidRDefault="00DB3AFF" w:rsidP="006C01E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proofErr w:type="spellStart"/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max</w:t>
            </w:r>
            <w:proofErr w:type="spellEnd"/>
          </w:p>
        </w:tc>
      </w:tr>
      <w:tr w:rsidR="00DB3AFF" w:rsidTr="006C01E4">
        <w:tc>
          <w:tcPr>
            <w:tcW w:w="534" w:type="dxa"/>
          </w:tcPr>
          <w:p w:rsidR="00DB3AFF" w:rsidRDefault="00DB3AFF" w:rsidP="006C01E4">
            <w:pPr>
              <w:spacing w:before="120" w:after="60"/>
              <w:jc w:val="center"/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lastRenderedPageBreak/>
              <w:t>5</w:t>
            </w:r>
          </w:p>
        </w:tc>
        <w:tc>
          <w:tcPr>
            <w:tcW w:w="2539" w:type="dxa"/>
          </w:tcPr>
          <w:p w:rsidR="00DB3AFF" w:rsidRDefault="00DB3AFF" w:rsidP="006C01E4">
            <w:pPr>
              <w:spacing w:before="120" w:after="60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CAMPIONATURA</w:t>
            </w:r>
          </w:p>
        </w:tc>
        <w:tc>
          <w:tcPr>
            <w:tcW w:w="885" w:type="dxa"/>
          </w:tcPr>
          <w:p w:rsidR="00DB3AFF" w:rsidRDefault="00DB3AFF" w:rsidP="006C01E4">
            <w:pPr>
              <w:spacing w:before="120" w:after="60"/>
              <w:jc w:val="center"/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10</w:t>
            </w:r>
          </w:p>
        </w:tc>
        <w:tc>
          <w:tcPr>
            <w:tcW w:w="2917" w:type="dxa"/>
          </w:tcPr>
          <w:p w:rsidR="00DB3AFF" w:rsidRDefault="00DB3AFF" w:rsidP="00A023AC">
            <w:pPr>
              <w:spacing w:before="120" w:after="60"/>
              <w:jc w:val="both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Biancheria piana, Divise del personale. Verrà valutata la qualità e la varietà dei campioni forniti in sede di gara.</w:t>
            </w:r>
          </w:p>
        </w:tc>
        <w:tc>
          <w:tcPr>
            <w:tcW w:w="885" w:type="dxa"/>
          </w:tcPr>
          <w:p w:rsidR="00DB3AFF" w:rsidRDefault="00DB3AFF" w:rsidP="006C01E4">
            <w:pPr>
              <w:spacing w:before="120" w:after="60"/>
              <w:jc w:val="center"/>
              <w:rPr>
                <w:b/>
                <w:i/>
                <w:lang w:eastAsia="it-IT"/>
              </w:rPr>
            </w:pPr>
          </w:p>
        </w:tc>
        <w:tc>
          <w:tcPr>
            <w:tcW w:w="886" w:type="dxa"/>
          </w:tcPr>
          <w:p w:rsidR="00DB3AFF" w:rsidRDefault="00DB3AFF" w:rsidP="006C01E4">
            <w:pPr>
              <w:spacing w:before="120" w:after="60"/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10</w:t>
            </w:r>
          </w:p>
        </w:tc>
        <w:tc>
          <w:tcPr>
            <w:tcW w:w="886" w:type="dxa"/>
          </w:tcPr>
          <w:p w:rsidR="00DB3AFF" w:rsidRDefault="00DB3AFF" w:rsidP="006C01E4">
            <w:pPr>
              <w:spacing w:before="120" w:after="60"/>
              <w:rPr>
                <w:b/>
                <w:i/>
                <w:lang w:eastAsia="it-IT"/>
              </w:rPr>
            </w:pPr>
          </w:p>
        </w:tc>
      </w:tr>
    </w:tbl>
    <w:p w:rsidR="00DB3AFF" w:rsidRDefault="00DB3AFF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DB3AFF" w:rsidRDefault="00DB3AFF" w:rsidP="00DB3AFF">
      <w:pPr>
        <w:pStyle w:val="Normale1"/>
        <w:autoSpaceDE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Il concorrente illustra brevemente le caratteristiche della propria campionatura</w:t>
      </w:r>
    </w:p>
    <w:p w:rsidR="00DB3AFF" w:rsidRDefault="00DB3AFF" w:rsidP="00DB3AFF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3AFF" w:rsidRDefault="00DB3AFF" w:rsidP="00DB3AFF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DB3AFF" w:rsidRDefault="00DB3AFF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DB3AFF" w:rsidRDefault="00DB3AFF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2539"/>
        <w:gridCol w:w="885"/>
        <w:gridCol w:w="2917"/>
        <w:gridCol w:w="885"/>
        <w:gridCol w:w="886"/>
        <w:gridCol w:w="886"/>
      </w:tblGrid>
      <w:tr w:rsidR="00DB3AFF" w:rsidTr="006C01E4">
        <w:tc>
          <w:tcPr>
            <w:tcW w:w="534" w:type="dxa"/>
            <w:shd w:val="clear" w:color="auto" w:fill="D9D9D9" w:themeFill="background1" w:themeFillShade="D9"/>
          </w:tcPr>
          <w:p w:rsidR="00DB3AFF" w:rsidRPr="0026236E" w:rsidRDefault="00DB3AFF" w:rsidP="006C01E4">
            <w:pPr>
              <w:spacing w:line="240" w:lineRule="auto"/>
              <w:rPr>
                <w:rFonts w:cs="Calibri"/>
                <w:color w:val="000000"/>
                <w:lang w:eastAsia="it-IT"/>
              </w:rPr>
            </w:pPr>
            <w:proofErr w:type="spellStart"/>
            <w:r w:rsidRPr="0026236E">
              <w:rPr>
                <w:rFonts w:cs="Calibri"/>
                <w:color w:val="000000"/>
                <w:lang w:eastAsia="it-IT"/>
              </w:rPr>
              <w:t>n°</w:t>
            </w:r>
            <w:proofErr w:type="spellEnd"/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:rsidR="00DB3AFF" w:rsidRPr="0026236E" w:rsidRDefault="00DB3AFF" w:rsidP="006C01E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criteri di valutazione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DB3AFF" w:rsidRPr="0026236E" w:rsidRDefault="00DB3AFF" w:rsidP="006C01E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 xml:space="preserve">punti </w:t>
            </w:r>
            <w:proofErr w:type="spellStart"/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max</w:t>
            </w:r>
            <w:proofErr w:type="spellEnd"/>
          </w:p>
        </w:tc>
        <w:tc>
          <w:tcPr>
            <w:tcW w:w="2917" w:type="dxa"/>
            <w:shd w:val="clear" w:color="auto" w:fill="D9D9D9" w:themeFill="background1" w:themeFillShade="D9"/>
            <w:vAlign w:val="center"/>
          </w:tcPr>
          <w:p w:rsidR="00DB3AFF" w:rsidRPr="0026236E" w:rsidRDefault="00DB3AFF" w:rsidP="006C01E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criteri di valutazione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DB3AFF" w:rsidRPr="0026236E" w:rsidRDefault="00DB3AFF" w:rsidP="006C01E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 xml:space="preserve">punti D </w:t>
            </w:r>
            <w:proofErr w:type="spellStart"/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max</w:t>
            </w:r>
            <w:proofErr w:type="spellEnd"/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DB3AFF" w:rsidRPr="0026236E" w:rsidRDefault="00DB3AFF" w:rsidP="006C01E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 xml:space="preserve">punti Q </w:t>
            </w:r>
            <w:proofErr w:type="spellStart"/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max</w:t>
            </w:r>
            <w:proofErr w:type="spellEnd"/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DB3AFF" w:rsidRDefault="00DB3AFF" w:rsidP="006C01E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 xml:space="preserve">punti T </w:t>
            </w:r>
          </w:p>
          <w:p w:rsidR="00DB3AFF" w:rsidRPr="0026236E" w:rsidRDefault="00DB3AFF" w:rsidP="006C01E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eastAsia="it-IT"/>
              </w:rPr>
            </w:pPr>
            <w:proofErr w:type="spellStart"/>
            <w:r w:rsidRPr="0026236E">
              <w:rPr>
                <w:rFonts w:cs="Calibri"/>
                <w:b/>
                <w:bCs/>
                <w:color w:val="000000"/>
                <w:lang w:eastAsia="it-IT"/>
              </w:rPr>
              <w:t>max</w:t>
            </w:r>
            <w:proofErr w:type="spellEnd"/>
          </w:p>
        </w:tc>
      </w:tr>
      <w:tr w:rsidR="00DB3AFF" w:rsidTr="006C01E4">
        <w:tc>
          <w:tcPr>
            <w:tcW w:w="534" w:type="dxa"/>
          </w:tcPr>
          <w:p w:rsidR="00DB3AFF" w:rsidRDefault="00DB3AFF" w:rsidP="006C01E4">
            <w:pPr>
              <w:spacing w:before="120" w:after="60"/>
              <w:jc w:val="center"/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6</w:t>
            </w:r>
          </w:p>
        </w:tc>
        <w:tc>
          <w:tcPr>
            <w:tcW w:w="2539" w:type="dxa"/>
          </w:tcPr>
          <w:p w:rsidR="00DB3AFF" w:rsidRDefault="00DB3AFF" w:rsidP="006C01E4">
            <w:pPr>
              <w:spacing w:before="120" w:after="60"/>
              <w:rPr>
                <w:b/>
                <w:i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MIGLIORIE</w:t>
            </w:r>
          </w:p>
        </w:tc>
        <w:tc>
          <w:tcPr>
            <w:tcW w:w="885" w:type="dxa"/>
          </w:tcPr>
          <w:p w:rsidR="00DB3AFF" w:rsidRDefault="00DB3AFF" w:rsidP="006C01E4">
            <w:pPr>
              <w:spacing w:before="120" w:after="60"/>
              <w:jc w:val="center"/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5</w:t>
            </w:r>
          </w:p>
        </w:tc>
        <w:tc>
          <w:tcPr>
            <w:tcW w:w="2917" w:type="dxa"/>
          </w:tcPr>
          <w:p w:rsidR="00DB3AFF" w:rsidRDefault="00DB3AFF" w:rsidP="00A023AC">
            <w:pPr>
              <w:spacing w:before="120" w:after="60"/>
              <w:jc w:val="both"/>
              <w:rPr>
                <w:b/>
                <w:i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Questo elemento sarà valutato in base alle proposte relative ai servizi aggiuntivi e/o al miglioramento delle strutture esistenti con particolare riferimento alle attività da svolgere in urgenza in situazioni emergenziali.</w:t>
            </w:r>
          </w:p>
        </w:tc>
        <w:tc>
          <w:tcPr>
            <w:tcW w:w="885" w:type="dxa"/>
          </w:tcPr>
          <w:p w:rsidR="00DB3AFF" w:rsidRDefault="00DB3AFF" w:rsidP="006C01E4">
            <w:pPr>
              <w:spacing w:before="120" w:after="60"/>
              <w:jc w:val="center"/>
              <w:rPr>
                <w:b/>
                <w:i/>
                <w:lang w:eastAsia="it-IT"/>
              </w:rPr>
            </w:pPr>
            <w:r>
              <w:rPr>
                <w:b/>
                <w:i/>
                <w:lang w:eastAsia="it-IT"/>
              </w:rPr>
              <w:t>5</w:t>
            </w:r>
          </w:p>
        </w:tc>
        <w:tc>
          <w:tcPr>
            <w:tcW w:w="886" w:type="dxa"/>
          </w:tcPr>
          <w:p w:rsidR="00DB3AFF" w:rsidRDefault="00DB3AFF" w:rsidP="006C01E4">
            <w:pPr>
              <w:spacing w:before="120" w:after="60"/>
              <w:rPr>
                <w:b/>
                <w:i/>
                <w:lang w:eastAsia="it-IT"/>
              </w:rPr>
            </w:pPr>
          </w:p>
        </w:tc>
        <w:tc>
          <w:tcPr>
            <w:tcW w:w="886" w:type="dxa"/>
          </w:tcPr>
          <w:p w:rsidR="00DB3AFF" w:rsidRDefault="00DB3AFF" w:rsidP="006C01E4">
            <w:pPr>
              <w:spacing w:before="120" w:after="60"/>
              <w:rPr>
                <w:b/>
                <w:i/>
                <w:lang w:eastAsia="it-IT"/>
              </w:rPr>
            </w:pPr>
          </w:p>
        </w:tc>
      </w:tr>
    </w:tbl>
    <w:p w:rsidR="00DB3AFF" w:rsidRDefault="00DB3AFF">
      <w:pPr>
        <w:pStyle w:val="Normale1"/>
        <w:autoSpaceDE w:val="0"/>
        <w:jc w:val="both"/>
        <w:rPr>
          <w:rStyle w:val="Carpredefinitoparagrafo1"/>
          <w:rFonts w:ascii="Arial" w:hAnsi="Arial" w:cs="Arial"/>
          <w:sz w:val="22"/>
          <w:szCs w:val="22"/>
          <w:lang w:val="it-IT"/>
        </w:rPr>
      </w:pPr>
    </w:p>
    <w:p w:rsidR="00400EB3" w:rsidRDefault="00400EB3">
      <w:pPr>
        <w:pStyle w:val="Normale1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DICHIARA</w:t>
      </w:r>
    </w:p>
    <w:p w:rsidR="002425AD" w:rsidRDefault="002425AD">
      <w:pPr>
        <w:pStyle w:val="Normale1"/>
        <w:jc w:val="center"/>
        <w:rPr>
          <w:rStyle w:val="Carpredefinitoparagrafo1"/>
          <w:rFonts w:ascii="Arial" w:hAnsi="Arial" w:cs="Arial"/>
          <w:bCs/>
          <w:sz w:val="20"/>
          <w:szCs w:val="20"/>
          <w:lang w:val="it-IT"/>
        </w:rPr>
      </w:pPr>
    </w:p>
    <w:p w:rsidR="00A023AC" w:rsidRDefault="00400EB3" w:rsidP="00A023AC">
      <w:pPr>
        <w:pStyle w:val="Normale1"/>
        <w:numPr>
          <w:ilvl w:val="0"/>
          <w:numId w:val="6"/>
        </w:numPr>
        <w:jc w:val="both"/>
        <w:rPr>
          <w:rStyle w:val="Carpredefinitoparagrafo1"/>
          <w:rFonts w:ascii="Arial" w:hAnsi="Arial" w:cs="Arial"/>
          <w:bCs/>
          <w:sz w:val="20"/>
          <w:szCs w:val="20"/>
          <w:lang w:val="it-IT"/>
        </w:rPr>
      </w:pPr>
      <w:r>
        <w:rPr>
          <w:rStyle w:val="Carpredefinitoparagrafo1"/>
          <w:rFonts w:ascii="Arial" w:hAnsi="Arial" w:cs="Arial"/>
          <w:bCs/>
          <w:sz w:val="20"/>
          <w:szCs w:val="20"/>
          <w:lang w:val="it-IT"/>
        </w:rPr>
        <w:t>che verrà applicato al personale impiegato il seguente</w:t>
      </w:r>
      <w:r w:rsidR="00A023AC">
        <w:rPr>
          <w:rStyle w:val="Carpredefinitoparagrafo1"/>
          <w:rFonts w:ascii="Arial" w:hAnsi="Arial" w:cs="Arial"/>
          <w:bCs/>
          <w:sz w:val="20"/>
          <w:szCs w:val="20"/>
          <w:lang w:val="it-IT"/>
        </w:rPr>
        <w:t xml:space="preserve"> Contratto Collettivo Nazionale____________;</w:t>
      </w:r>
    </w:p>
    <w:p w:rsidR="00A023AC" w:rsidRDefault="00A023AC" w:rsidP="00A023AC">
      <w:pPr>
        <w:pStyle w:val="Normale1"/>
        <w:ind w:left="720"/>
        <w:jc w:val="both"/>
        <w:rPr>
          <w:rStyle w:val="Carpredefinitoparagrafo1"/>
          <w:rFonts w:ascii="Arial" w:hAnsi="Arial" w:cs="Arial"/>
          <w:bCs/>
          <w:sz w:val="20"/>
          <w:szCs w:val="20"/>
          <w:lang w:val="it-IT"/>
        </w:rPr>
      </w:pPr>
    </w:p>
    <w:p w:rsidR="00400EB3" w:rsidRDefault="00A023AC" w:rsidP="00A023AC">
      <w:pPr>
        <w:pStyle w:val="Normale1"/>
        <w:numPr>
          <w:ilvl w:val="0"/>
          <w:numId w:val="6"/>
        </w:numPr>
        <w:jc w:val="both"/>
        <w:rPr>
          <w:rFonts w:ascii="Arial" w:hAnsi="Arial" w:cs="Arial"/>
          <w:bCs/>
          <w:sz w:val="20"/>
          <w:szCs w:val="20"/>
          <w:lang w:val="it-IT"/>
        </w:rPr>
      </w:pPr>
      <w:r>
        <w:rPr>
          <w:rStyle w:val="Carpredefinitoparagrafo1"/>
          <w:rFonts w:ascii="Arial" w:hAnsi="Arial" w:cs="Arial"/>
          <w:bCs/>
          <w:sz w:val="20"/>
          <w:szCs w:val="20"/>
          <w:lang w:val="it-IT"/>
        </w:rPr>
        <w:t>che i contenuti della relazione tecnica e le liste presentate in formato elettronico sono coincidenti con la documentazione tecnica presentata in formato cartaceo.</w:t>
      </w:r>
    </w:p>
    <w:p w:rsidR="00400EB3" w:rsidRDefault="00400EB3">
      <w:pPr>
        <w:pStyle w:val="Normale1"/>
        <w:jc w:val="both"/>
        <w:rPr>
          <w:rFonts w:ascii="Arial" w:hAnsi="Arial" w:cs="Arial"/>
          <w:bCs/>
          <w:sz w:val="20"/>
          <w:szCs w:val="20"/>
          <w:lang w:val="it-IT"/>
        </w:rPr>
      </w:pPr>
    </w:p>
    <w:p w:rsidR="002425AD" w:rsidRDefault="002425AD" w:rsidP="002425AD">
      <w:pPr>
        <w:pStyle w:val="Normale1"/>
        <w:autoSpaceDE w:val="0"/>
        <w:jc w:val="both"/>
        <w:rPr>
          <w:rFonts w:ascii="Tahoma" w:hAnsi="Tahoma" w:cs="Tahoma"/>
          <w:b/>
          <w:bCs/>
          <w:i/>
          <w:iCs/>
          <w:sz w:val="22"/>
          <w:lang w:val="it-IT"/>
        </w:rPr>
      </w:pPr>
    </w:p>
    <w:p w:rsidR="00400EB3" w:rsidRDefault="00400EB3" w:rsidP="002425AD">
      <w:pPr>
        <w:pStyle w:val="Normale1"/>
        <w:autoSpaceDE w:val="0"/>
        <w:jc w:val="both"/>
        <w:rPr>
          <w:rFonts w:ascii="Tahoma" w:hAnsi="Tahoma" w:cs="Tahoma"/>
          <w:b/>
          <w:bCs/>
          <w:i/>
          <w:iCs/>
          <w:sz w:val="22"/>
          <w:lang w:val="it-IT"/>
        </w:rPr>
      </w:pPr>
      <w:r>
        <w:rPr>
          <w:rFonts w:ascii="Tahoma" w:hAnsi="Tahoma" w:cs="Tahoma"/>
          <w:b/>
          <w:bCs/>
          <w:i/>
          <w:iCs/>
          <w:sz w:val="22"/>
          <w:lang w:val="it-IT"/>
        </w:rPr>
        <w:t>_________________, li_____________</w:t>
      </w:r>
      <w:r>
        <w:rPr>
          <w:rFonts w:ascii="Tahoma" w:hAnsi="Tahoma" w:cs="Tahoma"/>
          <w:b/>
          <w:bCs/>
          <w:i/>
          <w:iCs/>
          <w:sz w:val="22"/>
          <w:lang w:val="it-IT"/>
        </w:rPr>
        <w:tab/>
      </w:r>
    </w:p>
    <w:p w:rsidR="00400EB3" w:rsidRDefault="00400EB3">
      <w:pPr>
        <w:pStyle w:val="Normale1"/>
        <w:autoSpaceDE w:val="0"/>
        <w:ind w:firstLine="708"/>
        <w:jc w:val="both"/>
        <w:rPr>
          <w:rFonts w:ascii="Tahoma" w:hAnsi="Tahoma" w:cs="Tahoma"/>
          <w:b/>
          <w:bCs/>
          <w:i/>
          <w:iCs/>
          <w:sz w:val="22"/>
          <w:lang w:val="it-IT"/>
        </w:rPr>
      </w:pPr>
    </w:p>
    <w:p w:rsidR="00400EB3" w:rsidRDefault="00400EB3">
      <w:pPr>
        <w:pStyle w:val="Normale1"/>
        <w:ind w:left="5400" w:firstLine="360"/>
        <w:jc w:val="both"/>
        <w:rPr>
          <w:rFonts w:ascii="Tahoma" w:hAnsi="Tahoma" w:cs="Tahoma"/>
          <w:sz w:val="22"/>
          <w:lang w:val="it-IT"/>
        </w:rPr>
      </w:pPr>
      <w:r>
        <w:rPr>
          <w:rFonts w:ascii="Tahoma" w:hAnsi="Tahoma" w:cs="Tahoma"/>
          <w:sz w:val="22"/>
          <w:lang w:val="it-IT"/>
        </w:rPr>
        <w:t xml:space="preserve">          Firma leggibile </w:t>
      </w:r>
    </w:p>
    <w:p w:rsidR="00400EB3" w:rsidRDefault="00400EB3">
      <w:pPr>
        <w:pStyle w:val="Normale1"/>
        <w:ind w:left="5400" w:firstLine="360"/>
        <w:jc w:val="both"/>
        <w:rPr>
          <w:rFonts w:ascii="Tahoma" w:hAnsi="Tahoma" w:cs="Tahoma"/>
          <w:sz w:val="22"/>
          <w:lang w:val="it-IT"/>
        </w:rPr>
      </w:pPr>
      <w:r>
        <w:rPr>
          <w:rFonts w:ascii="Tahoma" w:hAnsi="Tahoma" w:cs="Tahoma"/>
          <w:sz w:val="22"/>
          <w:lang w:val="it-IT"/>
        </w:rPr>
        <w:t>e timbro operatore economico</w:t>
      </w:r>
    </w:p>
    <w:p w:rsidR="00400EB3" w:rsidRDefault="00400EB3">
      <w:pPr>
        <w:pStyle w:val="Normale1"/>
        <w:ind w:left="4320" w:firstLine="720"/>
        <w:jc w:val="both"/>
        <w:rPr>
          <w:rFonts w:ascii="Arial" w:hAnsi="Arial" w:cs="Arial"/>
          <w:color w:val="000000"/>
          <w:sz w:val="18"/>
          <w:lang w:val="it-IT"/>
        </w:rPr>
      </w:pPr>
      <w:r>
        <w:rPr>
          <w:rFonts w:ascii="Tahoma" w:hAnsi="Tahoma" w:cs="Tahoma"/>
          <w:sz w:val="22"/>
          <w:lang w:val="it-IT"/>
        </w:rPr>
        <w:t xml:space="preserve">           ________________________</w:t>
      </w:r>
    </w:p>
    <w:p w:rsidR="00400EB3" w:rsidRDefault="00400EB3">
      <w:pPr>
        <w:pStyle w:val="Normale1"/>
        <w:autoSpaceDE w:val="0"/>
        <w:jc w:val="both"/>
        <w:rPr>
          <w:rFonts w:ascii="Arial" w:hAnsi="Arial" w:cs="Arial"/>
          <w:color w:val="000000"/>
          <w:sz w:val="18"/>
          <w:lang w:val="it-IT"/>
        </w:rPr>
      </w:pPr>
    </w:p>
    <w:p w:rsidR="00400EB3" w:rsidRDefault="00400EB3">
      <w:pPr>
        <w:pStyle w:val="Normale1"/>
        <w:autoSpaceDE w:val="0"/>
        <w:jc w:val="both"/>
        <w:rPr>
          <w:rFonts w:ascii="Arial" w:hAnsi="Arial" w:cs="Arial"/>
          <w:color w:val="000000"/>
          <w:sz w:val="18"/>
          <w:lang w:val="it-IT"/>
        </w:rPr>
      </w:pPr>
    </w:p>
    <w:p w:rsidR="00400EB3" w:rsidRDefault="00400EB3">
      <w:pPr>
        <w:pStyle w:val="Normale1"/>
        <w:autoSpaceDE w:val="0"/>
        <w:jc w:val="both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sz w:val="18"/>
          <w:lang w:val="it-IT"/>
        </w:rPr>
        <w:t>In caso di raggruppamento temporaneo di concorrenti o consorzio ordinario di concorrenti, non ancora costituiti, in rappresentanza dei soggetti concorrenti mandanti.</w:t>
      </w:r>
    </w:p>
    <w:p w:rsidR="00400EB3" w:rsidRDefault="00400EB3">
      <w:pPr>
        <w:pStyle w:val="Normale1"/>
        <w:autoSpaceDE w:val="0"/>
        <w:jc w:val="both"/>
        <w:rPr>
          <w:rFonts w:ascii="Arial" w:hAnsi="Arial" w:cs="Arial"/>
          <w:color w:val="000000"/>
          <w:lang w:val="it-IT"/>
        </w:rPr>
      </w:pPr>
    </w:p>
    <w:p w:rsidR="00400EB3" w:rsidRDefault="00400EB3">
      <w:pPr>
        <w:pStyle w:val="Normale1"/>
        <w:autoSpaceDE w:val="0"/>
        <w:jc w:val="both"/>
        <w:rPr>
          <w:rFonts w:ascii="Arial" w:hAnsi="Arial" w:cs="Arial"/>
          <w:i/>
          <w:iCs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>firma _________________ per l’Impresa _______________________________</w:t>
      </w:r>
    </w:p>
    <w:p w:rsidR="00400EB3" w:rsidRDefault="00400EB3">
      <w:pPr>
        <w:pStyle w:val="Normale1"/>
        <w:autoSpaceDE w:val="0"/>
        <w:jc w:val="both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i/>
          <w:iCs/>
          <w:color w:val="000000"/>
          <w:lang w:val="it-IT"/>
        </w:rPr>
        <w:t>(timbro e firma leggibile)</w:t>
      </w:r>
    </w:p>
    <w:p w:rsidR="00400EB3" w:rsidRDefault="00400EB3">
      <w:pPr>
        <w:pStyle w:val="Normale1"/>
        <w:autoSpaceDE w:val="0"/>
        <w:jc w:val="both"/>
        <w:rPr>
          <w:rFonts w:ascii="Arial" w:hAnsi="Arial" w:cs="Arial"/>
          <w:color w:val="000000"/>
          <w:lang w:val="it-IT"/>
        </w:rPr>
      </w:pPr>
    </w:p>
    <w:p w:rsidR="00400EB3" w:rsidRDefault="00400EB3">
      <w:pPr>
        <w:pStyle w:val="Normale1"/>
        <w:autoSpaceDE w:val="0"/>
        <w:jc w:val="both"/>
        <w:rPr>
          <w:rFonts w:ascii="Arial" w:hAnsi="Arial" w:cs="Arial"/>
          <w:i/>
          <w:iCs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>firma __________________per l’Impresa _______________________________</w:t>
      </w:r>
    </w:p>
    <w:p w:rsidR="00400EB3" w:rsidRDefault="00400EB3">
      <w:pPr>
        <w:pStyle w:val="Normale1"/>
        <w:autoSpaceDE w:val="0"/>
        <w:jc w:val="both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i/>
          <w:iCs/>
          <w:color w:val="000000"/>
          <w:lang w:val="it-IT"/>
        </w:rPr>
        <w:t>(timbro e firma leggibile)</w:t>
      </w:r>
    </w:p>
    <w:p w:rsidR="00400EB3" w:rsidRDefault="00400EB3">
      <w:pPr>
        <w:pStyle w:val="Normale1"/>
        <w:autoSpaceDE w:val="0"/>
        <w:jc w:val="both"/>
        <w:rPr>
          <w:rFonts w:ascii="Book Antiqua" w:hAnsi="Book Antiqua"/>
          <w:lang w:val="it-IT"/>
        </w:rPr>
      </w:pPr>
    </w:p>
    <w:p w:rsidR="00400EB3" w:rsidRDefault="00400EB3" w:rsidP="00A023AC">
      <w:pPr>
        <w:pStyle w:val="Corpodeltesto31"/>
        <w:spacing w:line="100" w:lineRule="atLeast"/>
      </w:pPr>
      <w:r>
        <w:rPr>
          <w:rFonts w:ascii="Tahoma" w:hAnsi="Tahoma" w:cs="Tahoma"/>
          <w:b w:val="0"/>
        </w:rPr>
        <w:t>N.B.: Alla presente dichiarazione deve essere allegata copia fotostatica di un documento di identità in corso di validità del soggetto firmatario.</w:t>
      </w:r>
    </w:p>
    <w:sectPr w:rsidR="00400EB3" w:rsidSect="00742583">
      <w:footerReference w:type="default" r:id="rId8"/>
      <w:pgSz w:w="11906" w:h="16838"/>
      <w:pgMar w:top="708" w:right="1134" w:bottom="1134" w:left="1134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A0E" w:rsidRDefault="00023A0E">
      <w:pPr>
        <w:spacing w:line="240" w:lineRule="auto"/>
      </w:pPr>
      <w:r>
        <w:separator/>
      </w:r>
    </w:p>
  </w:endnote>
  <w:endnote w:type="continuationSeparator" w:id="1">
    <w:p w:rsidR="00023A0E" w:rsidRDefault="00023A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A0E" w:rsidRDefault="00215509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55pt;margin-top:.05pt;width:5pt;height:11.5pt;z-index:251657728;mso-wrap-distance-left:0;mso-wrap-distance-right:0;mso-position-horizontal-relative:page" stroked="f">
          <v:fill color2="black"/>
          <v:textbox inset="0,0,0,0">
            <w:txbxContent>
              <w:p w:rsidR="00023A0E" w:rsidRDefault="00215509">
                <w:pPr>
                  <w:pStyle w:val="Pidipagina"/>
                </w:pPr>
                <w:r>
                  <w:rPr>
                    <w:rStyle w:val="Numeropagina1"/>
                  </w:rPr>
                  <w:fldChar w:fldCharType="begin"/>
                </w:r>
                <w:r w:rsidR="00023A0E">
                  <w:rPr>
                    <w:rStyle w:val="Numeropagina1"/>
                  </w:rPr>
                  <w:instrText xml:space="preserve"> PAGE </w:instrText>
                </w:r>
                <w:r>
                  <w:rPr>
                    <w:rStyle w:val="Numeropagina1"/>
                  </w:rPr>
                  <w:fldChar w:fldCharType="separate"/>
                </w:r>
                <w:r w:rsidR="00A023AC">
                  <w:rPr>
                    <w:rStyle w:val="Numeropagina1"/>
                    <w:noProof/>
                  </w:rPr>
                  <w:t>5</w:t>
                </w:r>
                <w:r>
                  <w:rPr>
                    <w:rStyle w:val="Numeropagina1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A0E" w:rsidRDefault="00023A0E">
      <w:pPr>
        <w:spacing w:line="240" w:lineRule="auto"/>
      </w:pPr>
      <w:r>
        <w:separator/>
      </w:r>
    </w:p>
  </w:footnote>
  <w:footnote w:type="continuationSeparator" w:id="1">
    <w:p w:rsidR="00023A0E" w:rsidRDefault="00023A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70697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6A974EE"/>
    <w:multiLevelType w:val="hybridMultilevel"/>
    <w:tmpl w:val="254C1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75100"/>
    <w:multiLevelType w:val="hybridMultilevel"/>
    <w:tmpl w:val="8796FD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/>
  <w:stylePaneFormatFilter w:val="000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495"/>
    <w:rsid w:val="00023A0E"/>
    <w:rsid w:val="000314ED"/>
    <w:rsid w:val="00074288"/>
    <w:rsid w:val="000B57E6"/>
    <w:rsid w:val="000F3495"/>
    <w:rsid w:val="001758EB"/>
    <w:rsid w:val="001825C0"/>
    <w:rsid w:val="001A61FD"/>
    <w:rsid w:val="00204F47"/>
    <w:rsid w:val="00206B0B"/>
    <w:rsid w:val="00215509"/>
    <w:rsid w:val="0021792D"/>
    <w:rsid w:val="002425AD"/>
    <w:rsid w:val="0025174F"/>
    <w:rsid w:val="00316C92"/>
    <w:rsid w:val="00356720"/>
    <w:rsid w:val="0036425F"/>
    <w:rsid w:val="003D295C"/>
    <w:rsid w:val="00400EB3"/>
    <w:rsid w:val="0042276A"/>
    <w:rsid w:val="00440D75"/>
    <w:rsid w:val="00463DA6"/>
    <w:rsid w:val="004B3323"/>
    <w:rsid w:val="004F1684"/>
    <w:rsid w:val="004F174C"/>
    <w:rsid w:val="00506AB1"/>
    <w:rsid w:val="00536370"/>
    <w:rsid w:val="006911E0"/>
    <w:rsid w:val="006A3073"/>
    <w:rsid w:val="006B37A6"/>
    <w:rsid w:val="00742583"/>
    <w:rsid w:val="00765B88"/>
    <w:rsid w:val="00784D67"/>
    <w:rsid w:val="007F460F"/>
    <w:rsid w:val="008620F6"/>
    <w:rsid w:val="00892328"/>
    <w:rsid w:val="008979AD"/>
    <w:rsid w:val="008A7684"/>
    <w:rsid w:val="008B681F"/>
    <w:rsid w:val="0093060D"/>
    <w:rsid w:val="00962849"/>
    <w:rsid w:val="009D4EC9"/>
    <w:rsid w:val="00A023AC"/>
    <w:rsid w:val="00A46108"/>
    <w:rsid w:val="00A46392"/>
    <w:rsid w:val="00A933AA"/>
    <w:rsid w:val="00AD6682"/>
    <w:rsid w:val="00AE405A"/>
    <w:rsid w:val="00BC1204"/>
    <w:rsid w:val="00C03A4E"/>
    <w:rsid w:val="00CD00A9"/>
    <w:rsid w:val="00D1550D"/>
    <w:rsid w:val="00D6130A"/>
    <w:rsid w:val="00D74F95"/>
    <w:rsid w:val="00D82359"/>
    <w:rsid w:val="00D83812"/>
    <w:rsid w:val="00DB3AFF"/>
    <w:rsid w:val="00DE1028"/>
    <w:rsid w:val="00EA03C6"/>
    <w:rsid w:val="00EF58EB"/>
    <w:rsid w:val="00F318F7"/>
    <w:rsid w:val="00F31A17"/>
    <w:rsid w:val="00F97EFF"/>
    <w:rsid w:val="00FB689F"/>
    <w:rsid w:val="00FC3F1D"/>
    <w:rsid w:val="00FD14C9"/>
    <w:rsid w:val="00FE34AA"/>
    <w:rsid w:val="00FE3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583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42583"/>
  </w:style>
  <w:style w:type="character" w:customStyle="1" w:styleId="Numeropagina1">
    <w:name w:val="Numero pagina1"/>
    <w:basedOn w:val="Carpredefinitoparagrafo1"/>
    <w:rsid w:val="00742583"/>
  </w:style>
  <w:style w:type="character" w:customStyle="1" w:styleId="TestofumettoCarattere">
    <w:name w:val="Testo fumetto Carattere"/>
    <w:rsid w:val="00742583"/>
    <w:rPr>
      <w:rFonts w:ascii="Segoe UI" w:hAnsi="Segoe UI" w:cs="Segoe UI"/>
      <w:sz w:val="18"/>
      <w:szCs w:val="18"/>
      <w:lang w:val="en-GB"/>
    </w:rPr>
  </w:style>
  <w:style w:type="character" w:customStyle="1" w:styleId="WWCharLFO1LVL1">
    <w:name w:val="WW_CharLFO1LVL1"/>
    <w:rsid w:val="00742583"/>
    <w:rPr>
      <w:rFonts w:ascii="Wingdings" w:hAnsi="Wingdings"/>
      <w:sz w:val="16"/>
    </w:rPr>
  </w:style>
  <w:style w:type="character" w:customStyle="1" w:styleId="WWCharLFO2LVL1">
    <w:name w:val="WW_CharLFO2LVL1"/>
    <w:rsid w:val="00742583"/>
    <w:rPr>
      <w:rFonts w:ascii="Symbol" w:hAnsi="Symbol"/>
      <w:color w:val="auto"/>
    </w:rPr>
  </w:style>
  <w:style w:type="character" w:customStyle="1" w:styleId="WWCharLFO2LVL3">
    <w:name w:val="WW_CharLFO2LVL3"/>
    <w:rsid w:val="00742583"/>
    <w:rPr>
      <w:rFonts w:ascii="Wingdings" w:hAnsi="Wingdings"/>
    </w:rPr>
  </w:style>
  <w:style w:type="character" w:customStyle="1" w:styleId="WWCharLFO2LVL4">
    <w:name w:val="WW_CharLFO2LVL4"/>
    <w:rsid w:val="00742583"/>
    <w:rPr>
      <w:rFonts w:ascii="Symbol" w:hAnsi="Symbol"/>
    </w:rPr>
  </w:style>
  <w:style w:type="character" w:customStyle="1" w:styleId="WWCharLFO2LVL5">
    <w:name w:val="WW_CharLFO2LVL5"/>
    <w:rsid w:val="00742583"/>
    <w:rPr>
      <w:rFonts w:ascii="Courier New" w:hAnsi="Courier New"/>
    </w:rPr>
  </w:style>
  <w:style w:type="character" w:customStyle="1" w:styleId="WWCharLFO2LVL6">
    <w:name w:val="WW_CharLFO2LVL6"/>
    <w:rsid w:val="00742583"/>
    <w:rPr>
      <w:rFonts w:ascii="Wingdings" w:hAnsi="Wingdings"/>
    </w:rPr>
  </w:style>
  <w:style w:type="character" w:customStyle="1" w:styleId="WWCharLFO2LVL7">
    <w:name w:val="WW_CharLFO2LVL7"/>
    <w:rsid w:val="00742583"/>
    <w:rPr>
      <w:rFonts w:ascii="Symbol" w:hAnsi="Symbol"/>
    </w:rPr>
  </w:style>
  <w:style w:type="character" w:customStyle="1" w:styleId="WWCharLFO2LVL8">
    <w:name w:val="WW_CharLFO2LVL8"/>
    <w:rsid w:val="00742583"/>
    <w:rPr>
      <w:rFonts w:ascii="Courier New" w:hAnsi="Courier New"/>
    </w:rPr>
  </w:style>
  <w:style w:type="character" w:customStyle="1" w:styleId="WWCharLFO2LVL9">
    <w:name w:val="WW_CharLFO2LVL9"/>
    <w:rsid w:val="00742583"/>
    <w:rPr>
      <w:rFonts w:ascii="Wingdings" w:hAnsi="Wingdings"/>
    </w:rPr>
  </w:style>
  <w:style w:type="character" w:customStyle="1" w:styleId="WWCharLFO5LVL1">
    <w:name w:val="WW_CharLFO5LVL1"/>
    <w:rsid w:val="00742583"/>
    <w:rPr>
      <w:rFonts w:ascii="Symbol" w:hAnsi="Symbol"/>
      <w:color w:val="auto"/>
    </w:rPr>
  </w:style>
  <w:style w:type="character" w:customStyle="1" w:styleId="WWCharLFO6LVL1">
    <w:name w:val="WW_CharLFO6LVL1"/>
    <w:rsid w:val="00742583"/>
    <w:rPr>
      <w:rFonts w:ascii="Symbol" w:hAnsi="Symbol"/>
    </w:rPr>
  </w:style>
  <w:style w:type="character" w:customStyle="1" w:styleId="WWCharLFO7LVL1">
    <w:name w:val="WW_CharLFO7LVL1"/>
    <w:rsid w:val="00742583"/>
    <w:rPr>
      <w:rFonts w:ascii="Symbol" w:hAnsi="Symbol"/>
    </w:rPr>
  </w:style>
  <w:style w:type="character" w:customStyle="1" w:styleId="WWCharLFO7LVL2">
    <w:name w:val="WW_CharLFO7LVL2"/>
    <w:rsid w:val="00742583"/>
    <w:rPr>
      <w:rFonts w:ascii="Courier New" w:hAnsi="Courier New"/>
    </w:rPr>
  </w:style>
  <w:style w:type="character" w:customStyle="1" w:styleId="WWCharLFO7LVL3">
    <w:name w:val="WW_CharLFO7LVL3"/>
    <w:rsid w:val="00742583"/>
    <w:rPr>
      <w:rFonts w:ascii="Wingdings" w:hAnsi="Wingdings"/>
    </w:rPr>
  </w:style>
  <w:style w:type="character" w:customStyle="1" w:styleId="WWCharLFO7LVL4">
    <w:name w:val="WW_CharLFO7LVL4"/>
    <w:rsid w:val="00742583"/>
    <w:rPr>
      <w:rFonts w:ascii="Symbol" w:hAnsi="Symbol"/>
    </w:rPr>
  </w:style>
  <w:style w:type="character" w:customStyle="1" w:styleId="WWCharLFO7LVL5">
    <w:name w:val="WW_CharLFO7LVL5"/>
    <w:rsid w:val="00742583"/>
    <w:rPr>
      <w:rFonts w:ascii="Courier New" w:hAnsi="Courier New"/>
    </w:rPr>
  </w:style>
  <w:style w:type="character" w:customStyle="1" w:styleId="WWCharLFO7LVL6">
    <w:name w:val="WW_CharLFO7LVL6"/>
    <w:rsid w:val="00742583"/>
    <w:rPr>
      <w:rFonts w:ascii="Wingdings" w:hAnsi="Wingdings"/>
    </w:rPr>
  </w:style>
  <w:style w:type="character" w:customStyle="1" w:styleId="WWCharLFO7LVL7">
    <w:name w:val="WW_CharLFO7LVL7"/>
    <w:rsid w:val="00742583"/>
    <w:rPr>
      <w:rFonts w:ascii="Symbol" w:hAnsi="Symbol"/>
    </w:rPr>
  </w:style>
  <w:style w:type="character" w:customStyle="1" w:styleId="WWCharLFO7LVL8">
    <w:name w:val="WW_CharLFO7LVL8"/>
    <w:rsid w:val="00742583"/>
    <w:rPr>
      <w:rFonts w:ascii="Courier New" w:hAnsi="Courier New"/>
    </w:rPr>
  </w:style>
  <w:style w:type="character" w:customStyle="1" w:styleId="WWCharLFO7LVL9">
    <w:name w:val="WW_CharLFO7LVL9"/>
    <w:rsid w:val="00742583"/>
    <w:rPr>
      <w:rFonts w:ascii="Wingdings" w:hAnsi="Wingdings"/>
    </w:rPr>
  </w:style>
  <w:style w:type="character" w:customStyle="1" w:styleId="WWCharLFO8LVL2">
    <w:name w:val="WW_CharLFO8LVL2"/>
    <w:rsid w:val="00742583"/>
    <w:rPr>
      <w:rFonts w:ascii="Courier New" w:hAnsi="Courier New"/>
    </w:rPr>
  </w:style>
  <w:style w:type="character" w:customStyle="1" w:styleId="WWCharLFO8LVL3">
    <w:name w:val="WW_CharLFO8LVL3"/>
    <w:rsid w:val="00742583"/>
    <w:rPr>
      <w:rFonts w:ascii="Wingdings" w:hAnsi="Wingdings"/>
    </w:rPr>
  </w:style>
  <w:style w:type="character" w:customStyle="1" w:styleId="WWCharLFO8LVL4">
    <w:name w:val="WW_CharLFO8LVL4"/>
    <w:rsid w:val="00742583"/>
    <w:rPr>
      <w:rFonts w:ascii="Symbol" w:hAnsi="Symbol"/>
    </w:rPr>
  </w:style>
  <w:style w:type="character" w:customStyle="1" w:styleId="WWCharLFO8LVL5">
    <w:name w:val="WW_CharLFO8LVL5"/>
    <w:rsid w:val="00742583"/>
    <w:rPr>
      <w:rFonts w:ascii="Courier New" w:hAnsi="Courier New"/>
    </w:rPr>
  </w:style>
  <w:style w:type="character" w:customStyle="1" w:styleId="WWCharLFO8LVL6">
    <w:name w:val="WW_CharLFO8LVL6"/>
    <w:rsid w:val="00742583"/>
    <w:rPr>
      <w:rFonts w:ascii="Wingdings" w:hAnsi="Wingdings"/>
    </w:rPr>
  </w:style>
  <w:style w:type="character" w:customStyle="1" w:styleId="WWCharLFO8LVL7">
    <w:name w:val="WW_CharLFO8LVL7"/>
    <w:rsid w:val="00742583"/>
    <w:rPr>
      <w:rFonts w:ascii="Symbol" w:hAnsi="Symbol"/>
    </w:rPr>
  </w:style>
  <w:style w:type="character" w:customStyle="1" w:styleId="WWCharLFO8LVL8">
    <w:name w:val="WW_CharLFO8LVL8"/>
    <w:rsid w:val="00742583"/>
    <w:rPr>
      <w:rFonts w:ascii="Courier New" w:hAnsi="Courier New"/>
    </w:rPr>
  </w:style>
  <w:style w:type="character" w:customStyle="1" w:styleId="WWCharLFO8LVL9">
    <w:name w:val="WW_CharLFO8LVL9"/>
    <w:rsid w:val="00742583"/>
    <w:rPr>
      <w:rFonts w:ascii="Wingdings" w:hAnsi="Wingdings"/>
    </w:rPr>
  </w:style>
  <w:style w:type="character" w:customStyle="1" w:styleId="WWCharLFO9LVL1">
    <w:name w:val="WW_CharLFO9LVL1"/>
    <w:rsid w:val="00742583"/>
    <w:rPr>
      <w:rFonts w:ascii="Arial" w:hAnsi="Arial"/>
      <w:b w:val="0"/>
      <w:i w:val="0"/>
      <w:sz w:val="20"/>
    </w:rPr>
  </w:style>
  <w:style w:type="character" w:customStyle="1" w:styleId="WWCharLFO9LVL2">
    <w:name w:val="WW_CharLFO9LVL2"/>
    <w:rsid w:val="00742583"/>
    <w:rPr>
      <w:rFonts w:ascii="Times New Roman" w:eastAsia="Times New Roman" w:hAnsi="Times New Roman" w:cs="Times New Roman"/>
    </w:rPr>
  </w:style>
  <w:style w:type="character" w:customStyle="1" w:styleId="WWCharLFO10LVL1">
    <w:name w:val="WW_CharLFO10LVL1"/>
    <w:rsid w:val="00742583"/>
    <w:rPr>
      <w:rFonts w:ascii="Wingdings" w:eastAsia="Times New Roman" w:hAnsi="Wingdings"/>
    </w:rPr>
  </w:style>
  <w:style w:type="character" w:customStyle="1" w:styleId="WWCharLFO10LVL2">
    <w:name w:val="WW_CharLFO10LVL2"/>
    <w:rsid w:val="00742583"/>
    <w:rPr>
      <w:rFonts w:ascii="Courier New" w:hAnsi="Courier New" w:cs="Courier New"/>
    </w:rPr>
  </w:style>
  <w:style w:type="character" w:customStyle="1" w:styleId="WWCharLFO10LVL3">
    <w:name w:val="WW_CharLFO10LVL3"/>
    <w:rsid w:val="00742583"/>
    <w:rPr>
      <w:rFonts w:ascii="Wingdings" w:hAnsi="Wingdings"/>
    </w:rPr>
  </w:style>
  <w:style w:type="character" w:customStyle="1" w:styleId="WWCharLFO10LVL4">
    <w:name w:val="WW_CharLFO10LVL4"/>
    <w:rsid w:val="00742583"/>
    <w:rPr>
      <w:rFonts w:ascii="Symbol" w:hAnsi="Symbol"/>
    </w:rPr>
  </w:style>
  <w:style w:type="character" w:customStyle="1" w:styleId="WWCharLFO10LVL5">
    <w:name w:val="WW_CharLFO10LVL5"/>
    <w:rsid w:val="00742583"/>
    <w:rPr>
      <w:rFonts w:ascii="Courier New" w:hAnsi="Courier New" w:cs="Courier New"/>
    </w:rPr>
  </w:style>
  <w:style w:type="character" w:customStyle="1" w:styleId="WWCharLFO10LVL6">
    <w:name w:val="WW_CharLFO10LVL6"/>
    <w:rsid w:val="00742583"/>
    <w:rPr>
      <w:rFonts w:ascii="Wingdings" w:hAnsi="Wingdings"/>
    </w:rPr>
  </w:style>
  <w:style w:type="character" w:customStyle="1" w:styleId="WWCharLFO10LVL7">
    <w:name w:val="WW_CharLFO10LVL7"/>
    <w:rsid w:val="00742583"/>
    <w:rPr>
      <w:rFonts w:ascii="Symbol" w:hAnsi="Symbol"/>
    </w:rPr>
  </w:style>
  <w:style w:type="character" w:customStyle="1" w:styleId="WWCharLFO10LVL8">
    <w:name w:val="WW_CharLFO10LVL8"/>
    <w:rsid w:val="00742583"/>
    <w:rPr>
      <w:rFonts w:ascii="Courier New" w:hAnsi="Courier New" w:cs="Courier New"/>
    </w:rPr>
  </w:style>
  <w:style w:type="character" w:customStyle="1" w:styleId="WWCharLFO10LVL9">
    <w:name w:val="WW_CharLFO10LVL9"/>
    <w:rsid w:val="00742583"/>
    <w:rPr>
      <w:rFonts w:ascii="Wingdings" w:hAnsi="Wingdings"/>
    </w:rPr>
  </w:style>
  <w:style w:type="character" w:customStyle="1" w:styleId="WWCharLFO11LVL2">
    <w:name w:val="WW_CharLFO11LVL2"/>
    <w:rsid w:val="00742583"/>
    <w:rPr>
      <w:rFonts w:ascii="Courier New" w:hAnsi="Courier New" w:cs="Courier New"/>
    </w:rPr>
  </w:style>
  <w:style w:type="character" w:customStyle="1" w:styleId="WWCharLFO11LVL3">
    <w:name w:val="WW_CharLFO11LVL3"/>
    <w:rsid w:val="00742583"/>
    <w:rPr>
      <w:rFonts w:ascii="Wingdings" w:hAnsi="Wingdings"/>
    </w:rPr>
  </w:style>
  <w:style w:type="character" w:customStyle="1" w:styleId="WWCharLFO11LVL4">
    <w:name w:val="WW_CharLFO11LVL4"/>
    <w:rsid w:val="00742583"/>
    <w:rPr>
      <w:rFonts w:ascii="Symbol" w:hAnsi="Symbol"/>
    </w:rPr>
  </w:style>
  <w:style w:type="character" w:customStyle="1" w:styleId="WWCharLFO11LVL5">
    <w:name w:val="WW_CharLFO11LVL5"/>
    <w:rsid w:val="00742583"/>
    <w:rPr>
      <w:rFonts w:ascii="Courier New" w:hAnsi="Courier New" w:cs="Courier New"/>
    </w:rPr>
  </w:style>
  <w:style w:type="character" w:customStyle="1" w:styleId="WWCharLFO11LVL6">
    <w:name w:val="WW_CharLFO11LVL6"/>
    <w:rsid w:val="00742583"/>
    <w:rPr>
      <w:rFonts w:ascii="Wingdings" w:hAnsi="Wingdings"/>
    </w:rPr>
  </w:style>
  <w:style w:type="character" w:customStyle="1" w:styleId="WWCharLFO11LVL7">
    <w:name w:val="WW_CharLFO11LVL7"/>
    <w:rsid w:val="00742583"/>
    <w:rPr>
      <w:rFonts w:ascii="Symbol" w:hAnsi="Symbol"/>
    </w:rPr>
  </w:style>
  <w:style w:type="character" w:customStyle="1" w:styleId="WWCharLFO11LVL8">
    <w:name w:val="WW_CharLFO11LVL8"/>
    <w:rsid w:val="00742583"/>
    <w:rPr>
      <w:rFonts w:ascii="Courier New" w:hAnsi="Courier New" w:cs="Courier New"/>
    </w:rPr>
  </w:style>
  <w:style w:type="character" w:customStyle="1" w:styleId="WWCharLFO11LVL9">
    <w:name w:val="WW_CharLFO11LVL9"/>
    <w:rsid w:val="00742583"/>
    <w:rPr>
      <w:rFonts w:ascii="Wingdings" w:hAnsi="Wingdings"/>
    </w:rPr>
  </w:style>
  <w:style w:type="character" w:customStyle="1" w:styleId="WWCharLFO12LVL1">
    <w:name w:val="WW_CharLFO12LVL1"/>
    <w:rsid w:val="00742583"/>
    <w:rPr>
      <w:rFonts w:ascii="Wingdings" w:eastAsia="Times New Roman" w:hAnsi="Wingdings"/>
    </w:rPr>
  </w:style>
  <w:style w:type="character" w:customStyle="1" w:styleId="WWCharLFO12LVL2">
    <w:name w:val="WW_CharLFO12LVL2"/>
    <w:rsid w:val="00742583"/>
    <w:rPr>
      <w:rFonts w:ascii="Wingdings" w:hAnsi="Wingdings"/>
    </w:rPr>
  </w:style>
  <w:style w:type="character" w:customStyle="1" w:styleId="WWCharLFO12LVL3">
    <w:name w:val="WW_CharLFO12LVL3"/>
    <w:rsid w:val="00742583"/>
    <w:rPr>
      <w:rFonts w:ascii="Wingdings" w:hAnsi="Wingdings"/>
    </w:rPr>
  </w:style>
  <w:style w:type="character" w:customStyle="1" w:styleId="WWCharLFO12LVL4">
    <w:name w:val="WW_CharLFO12LVL4"/>
    <w:rsid w:val="00742583"/>
    <w:rPr>
      <w:rFonts w:ascii="Symbol" w:hAnsi="Symbol"/>
    </w:rPr>
  </w:style>
  <w:style w:type="character" w:customStyle="1" w:styleId="WWCharLFO12LVL5">
    <w:name w:val="WW_CharLFO12LVL5"/>
    <w:rsid w:val="00742583"/>
    <w:rPr>
      <w:rFonts w:ascii="Courier New" w:hAnsi="Courier New" w:cs="Courier New"/>
    </w:rPr>
  </w:style>
  <w:style w:type="character" w:customStyle="1" w:styleId="WWCharLFO12LVL6">
    <w:name w:val="WW_CharLFO12LVL6"/>
    <w:rsid w:val="00742583"/>
    <w:rPr>
      <w:rFonts w:ascii="Wingdings" w:hAnsi="Wingdings"/>
    </w:rPr>
  </w:style>
  <w:style w:type="character" w:customStyle="1" w:styleId="WWCharLFO12LVL7">
    <w:name w:val="WW_CharLFO12LVL7"/>
    <w:rsid w:val="00742583"/>
    <w:rPr>
      <w:rFonts w:ascii="Symbol" w:hAnsi="Symbol"/>
    </w:rPr>
  </w:style>
  <w:style w:type="character" w:customStyle="1" w:styleId="WWCharLFO12LVL8">
    <w:name w:val="WW_CharLFO12LVL8"/>
    <w:rsid w:val="00742583"/>
    <w:rPr>
      <w:rFonts w:ascii="Courier New" w:hAnsi="Courier New" w:cs="Courier New"/>
    </w:rPr>
  </w:style>
  <w:style w:type="character" w:customStyle="1" w:styleId="WWCharLFO12LVL9">
    <w:name w:val="WW_CharLFO12LVL9"/>
    <w:rsid w:val="00742583"/>
    <w:rPr>
      <w:rFonts w:ascii="Wingdings" w:hAnsi="Wingdings"/>
    </w:rPr>
  </w:style>
  <w:style w:type="paragraph" w:customStyle="1" w:styleId="Titolo11">
    <w:name w:val="Titolo 11"/>
    <w:basedOn w:val="Normale1"/>
    <w:next w:val="Normale1"/>
    <w:rsid w:val="00742583"/>
    <w:pPr>
      <w:keepNext/>
      <w:widowControl w:val="0"/>
      <w:tabs>
        <w:tab w:val="num" w:pos="0"/>
      </w:tabs>
      <w:jc w:val="center"/>
      <w:outlineLvl w:val="0"/>
    </w:pPr>
    <w:rPr>
      <w:b/>
      <w:sz w:val="20"/>
      <w:szCs w:val="20"/>
      <w:lang w:val="it-IT"/>
    </w:rPr>
  </w:style>
  <w:style w:type="paragraph" w:customStyle="1" w:styleId="Titolo21">
    <w:name w:val="Titolo 21"/>
    <w:basedOn w:val="Normale1"/>
    <w:next w:val="Normale1"/>
    <w:rsid w:val="00742583"/>
    <w:pPr>
      <w:keepNext/>
      <w:widowControl w:val="0"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it-IT"/>
    </w:rPr>
  </w:style>
  <w:style w:type="paragraph" w:customStyle="1" w:styleId="Titolo51">
    <w:name w:val="Titolo 51"/>
    <w:basedOn w:val="Normale1"/>
    <w:next w:val="Normale1"/>
    <w:rsid w:val="00742583"/>
    <w:pPr>
      <w:widowControl w:val="0"/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  <w:lang w:val="it-IT"/>
    </w:rPr>
  </w:style>
  <w:style w:type="paragraph" w:customStyle="1" w:styleId="Titolo61">
    <w:name w:val="Titolo 61"/>
    <w:basedOn w:val="Normale1"/>
    <w:next w:val="Normale1"/>
    <w:rsid w:val="00742583"/>
    <w:pPr>
      <w:widowControl w:val="0"/>
      <w:tabs>
        <w:tab w:val="num" w:pos="0"/>
      </w:tabs>
      <w:spacing w:before="240" w:after="60"/>
      <w:outlineLvl w:val="5"/>
    </w:pPr>
    <w:rPr>
      <w:b/>
      <w:bCs/>
      <w:sz w:val="22"/>
      <w:szCs w:val="22"/>
      <w:lang w:val="it-IT"/>
    </w:rPr>
  </w:style>
  <w:style w:type="paragraph" w:customStyle="1" w:styleId="Normale1">
    <w:name w:val="Normale1"/>
    <w:rsid w:val="00742583"/>
    <w:pPr>
      <w:suppressAutoHyphens/>
      <w:spacing w:line="100" w:lineRule="atLeast"/>
    </w:pPr>
    <w:rPr>
      <w:rFonts w:eastAsia="SimSun" w:cs="Mangal"/>
      <w:kern w:val="1"/>
      <w:sz w:val="24"/>
      <w:szCs w:val="24"/>
      <w:lang w:val="en-GB" w:eastAsia="hi-IN" w:bidi="hi-IN"/>
    </w:rPr>
  </w:style>
  <w:style w:type="paragraph" w:customStyle="1" w:styleId="Corpodeltesto21">
    <w:name w:val="Corpo del testo 21"/>
    <w:basedOn w:val="Normale1"/>
    <w:rsid w:val="00742583"/>
    <w:pPr>
      <w:widowControl w:val="0"/>
      <w:spacing w:line="400" w:lineRule="atLeast"/>
      <w:jc w:val="both"/>
    </w:pPr>
    <w:rPr>
      <w:b/>
      <w:i/>
      <w:sz w:val="20"/>
      <w:szCs w:val="20"/>
      <w:u w:val="single"/>
      <w:lang w:val="it-IT"/>
    </w:rPr>
  </w:style>
  <w:style w:type="paragraph" w:customStyle="1" w:styleId="Corpodeltesto31">
    <w:name w:val="Corpo del testo 31"/>
    <w:basedOn w:val="Normale1"/>
    <w:rsid w:val="00742583"/>
    <w:pPr>
      <w:widowControl w:val="0"/>
      <w:spacing w:line="480" w:lineRule="auto"/>
    </w:pPr>
    <w:rPr>
      <w:b/>
      <w:sz w:val="20"/>
      <w:szCs w:val="20"/>
      <w:lang w:val="it-IT"/>
    </w:rPr>
  </w:style>
  <w:style w:type="paragraph" w:styleId="Pidipagina">
    <w:name w:val="footer"/>
    <w:basedOn w:val="Normale1"/>
    <w:rsid w:val="00742583"/>
    <w:pPr>
      <w:widowControl w:val="0"/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customStyle="1" w:styleId="sche3">
    <w:name w:val="sche_3"/>
    <w:rsid w:val="00742583"/>
    <w:pPr>
      <w:widowControl w:val="0"/>
      <w:suppressAutoHyphens/>
      <w:overflowPunct w:val="0"/>
      <w:autoSpaceDE w:val="0"/>
      <w:spacing w:line="100" w:lineRule="atLeast"/>
      <w:jc w:val="both"/>
      <w:textAlignment w:val="baseline"/>
    </w:pPr>
    <w:rPr>
      <w:rFonts w:eastAsia="SimSun" w:cs="Mangal"/>
      <w:kern w:val="1"/>
      <w:sz w:val="24"/>
      <w:szCs w:val="24"/>
      <w:lang w:val="en-US" w:eastAsia="hi-IN" w:bidi="hi-IN"/>
    </w:rPr>
  </w:style>
  <w:style w:type="paragraph" w:customStyle="1" w:styleId="Corpodeltesto22">
    <w:name w:val="Corpo del testo 22"/>
    <w:basedOn w:val="Normale1"/>
    <w:rsid w:val="00742583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  <w:lang w:val="it-IT"/>
    </w:rPr>
  </w:style>
  <w:style w:type="paragraph" w:customStyle="1" w:styleId="sche4">
    <w:name w:val="sche_4"/>
    <w:rsid w:val="00742583"/>
    <w:pPr>
      <w:widowControl w:val="0"/>
      <w:suppressAutoHyphens/>
      <w:spacing w:line="100" w:lineRule="atLeast"/>
      <w:jc w:val="both"/>
    </w:pPr>
    <w:rPr>
      <w:rFonts w:eastAsia="SimSun" w:cs="Mangal"/>
      <w:kern w:val="1"/>
      <w:sz w:val="24"/>
      <w:szCs w:val="24"/>
      <w:lang w:val="en-US" w:eastAsia="hi-IN" w:bidi="hi-IN"/>
    </w:rPr>
  </w:style>
  <w:style w:type="paragraph" w:customStyle="1" w:styleId="usoboll1">
    <w:name w:val="usoboll1"/>
    <w:basedOn w:val="Normale1"/>
    <w:rsid w:val="00742583"/>
    <w:pPr>
      <w:widowControl w:val="0"/>
      <w:spacing w:line="482" w:lineRule="exact"/>
      <w:jc w:val="both"/>
    </w:pPr>
    <w:rPr>
      <w:lang w:val="it-IT"/>
    </w:rPr>
  </w:style>
  <w:style w:type="paragraph" w:styleId="Corpodeltesto">
    <w:name w:val="Body Text"/>
    <w:basedOn w:val="Normale1"/>
    <w:rsid w:val="00742583"/>
    <w:pPr>
      <w:spacing w:after="120"/>
    </w:pPr>
  </w:style>
  <w:style w:type="paragraph" w:styleId="Rientrocorpodeltesto">
    <w:name w:val="Body Text Indent"/>
    <w:basedOn w:val="Normale1"/>
    <w:rsid w:val="00742583"/>
    <w:pPr>
      <w:widowControl w:val="0"/>
      <w:ind w:left="360"/>
      <w:jc w:val="both"/>
    </w:pPr>
    <w:rPr>
      <w:rFonts w:ascii="Arial" w:hAnsi="Arial"/>
      <w:sz w:val="20"/>
      <w:szCs w:val="20"/>
      <w:lang w:val="it-IT"/>
    </w:rPr>
  </w:style>
  <w:style w:type="paragraph" w:customStyle="1" w:styleId="Rientrocorpodeltesto31">
    <w:name w:val="Rientro corpo del testo 31"/>
    <w:basedOn w:val="Normale1"/>
    <w:rsid w:val="00742583"/>
    <w:pPr>
      <w:widowControl w:val="0"/>
      <w:spacing w:after="120"/>
      <w:ind w:left="283"/>
    </w:pPr>
    <w:rPr>
      <w:sz w:val="16"/>
      <w:szCs w:val="16"/>
      <w:lang w:val="it-IT"/>
    </w:rPr>
  </w:style>
  <w:style w:type="paragraph" w:customStyle="1" w:styleId="WW-Corpodeltesto3">
    <w:name w:val="WW-Corpo del testo 3"/>
    <w:basedOn w:val="Normale1"/>
    <w:rsid w:val="00742583"/>
    <w:pPr>
      <w:jc w:val="both"/>
    </w:pPr>
    <w:rPr>
      <w:rFonts w:ascii="Arial" w:hAnsi="Arial" w:cs="Arial"/>
      <w:sz w:val="20"/>
      <w:lang w:val="it-IT"/>
    </w:rPr>
  </w:style>
  <w:style w:type="paragraph" w:customStyle="1" w:styleId="Corpodeltesto23">
    <w:name w:val="Corpo del testo 23"/>
    <w:basedOn w:val="Normale1"/>
    <w:rsid w:val="00742583"/>
    <w:pPr>
      <w:spacing w:after="120" w:line="480" w:lineRule="auto"/>
      <w:jc w:val="both"/>
    </w:pPr>
    <w:rPr>
      <w:sz w:val="22"/>
      <w:szCs w:val="22"/>
      <w:lang w:val="it-IT"/>
    </w:rPr>
  </w:style>
  <w:style w:type="paragraph" w:styleId="Testofumetto">
    <w:name w:val="Balloon Text"/>
    <w:basedOn w:val="Normale1"/>
    <w:rsid w:val="00742583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Corpodeltesto"/>
    <w:rsid w:val="00742583"/>
  </w:style>
  <w:style w:type="paragraph" w:customStyle="1" w:styleId="Contenutotabella">
    <w:name w:val="Contenuto tabella"/>
    <w:basedOn w:val="Normale"/>
    <w:rsid w:val="00742583"/>
    <w:pPr>
      <w:suppressLineNumbers/>
    </w:pPr>
  </w:style>
  <w:style w:type="paragraph" w:customStyle="1" w:styleId="Intestazione1">
    <w:name w:val="Intestazione1"/>
    <w:basedOn w:val="Normale"/>
    <w:next w:val="Corpodeltesto"/>
    <w:rsid w:val="0074258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Elenco">
    <w:name w:val="List"/>
    <w:basedOn w:val="Corpodeltesto"/>
    <w:rsid w:val="00742583"/>
  </w:style>
  <w:style w:type="paragraph" w:customStyle="1" w:styleId="Didascalia1">
    <w:name w:val="Didascalia1"/>
    <w:basedOn w:val="Normale"/>
    <w:rsid w:val="0074258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742583"/>
    <w:pPr>
      <w:suppressLineNumbers/>
    </w:pPr>
  </w:style>
  <w:style w:type="paragraph" w:styleId="Paragrafoelenco">
    <w:name w:val="List Paragraph"/>
    <w:basedOn w:val="Normale"/>
    <w:uiPriority w:val="34"/>
    <w:qFormat/>
    <w:rsid w:val="0093060D"/>
    <w:pPr>
      <w:suppressAutoHyphens w:val="0"/>
      <w:spacing w:before="60" w:after="60" w:line="276" w:lineRule="auto"/>
      <w:ind w:left="720"/>
      <w:jc w:val="both"/>
    </w:pPr>
    <w:rPr>
      <w:rFonts w:ascii="Garamond" w:eastAsia="Calibri" w:hAnsi="Garamond" w:cs="Times New Roman"/>
      <w:kern w:val="0"/>
      <w:szCs w:val="22"/>
      <w:lang w:eastAsia="it-IT" w:bidi="ar-SA"/>
    </w:rPr>
  </w:style>
  <w:style w:type="character" w:customStyle="1" w:styleId="provvvigore">
    <w:name w:val="provv_vigore"/>
    <w:rsid w:val="0093060D"/>
    <w:rPr>
      <w:vanish/>
      <w:webHidden w:val="0"/>
      <w:specVanish w:val="0"/>
    </w:rPr>
  </w:style>
  <w:style w:type="character" w:styleId="Rimandocommento">
    <w:name w:val="annotation reference"/>
    <w:basedOn w:val="Carpredefinitoparagrafo"/>
    <w:uiPriority w:val="99"/>
    <w:semiHidden/>
    <w:unhideWhenUsed/>
    <w:rsid w:val="007F460F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460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460F"/>
    <w:rPr>
      <w:rFonts w:eastAsia="SimSun" w:cs="Mangal"/>
      <w:kern w:val="1"/>
      <w:sz w:val="24"/>
      <w:szCs w:val="24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460F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460F"/>
    <w:rPr>
      <w:rFonts w:eastAsia="SimSun" w:cs="Mangal"/>
      <w:b/>
      <w:bCs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rsid w:val="0042276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23A0E"/>
    <w:pPr>
      <w:widowControl w:val="0"/>
      <w:suppressAutoHyphens w:val="0"/>
      <w:autoSpaceDE w:val="0"/>
      <w:autoSpaceDN w:val="0"/>
      <w:spacing w:line="240" w:lineRule="auto"/>
    </w:pPr>
    <w:rPr>
      <w:rFonts w:eastAsia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2D05-75A2-4F25-88A4-7BF93F85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DITTA:</vt:lpstr>
    </vt:vector>
  </TitlesOfParts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DITTA:</dc:title>
  <dc:creator>Dalla Riva Susanna</dc:creator>
  <cp:lastModifiedBy>.</cp:lastModifiedBy>
  <cp:revision>15</cp:revision>
  <cp:lastPrinted>2019-06-26T15:05:00Z</cp:lastPrinted>
  <dcterms:created xsi:type="dcterms:W3CDTF">2020-11-02T10:01:00Z</dcterms:created>
  <dcterms:modified xsi:type="dcterms:W3CDTF">2021-12-22T08:54:00Z</dcterms:modified>
</cp:coreProperties>
</file>